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47009D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Kačerov první vesnickou památkovou zónou v Orlických horách</w:t>
      </w: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47009D">
        <w:rPr>
          <w:rFonts w:asciiTheme="minorHAnsi" w:hAnsiTheme="minorHAnsi" w:cs="Arial"/>
          <w:b/>
        </w:rPr>
        <w:t>9</w:t>
      </w:r>
      <w:r w:rsidR="0035410F">
        <w:rPr>
          <w:rFonts w:asciiTheme="minorHAnsi" w:hAnsiTheme="minorHAnsi" w:cs="Arial"/>
          <w:b/>
        </w:rPr>
        <w:t>. června</w:t>
      </w:r>
      <w:r w:rsidRPr="00A43581">
        <w:rPr>
          <w:rFonts w:asciiTheme="minorHAnsi" w:hAnsiTheme="minorHAnsi" w:cs="Arial"/>
          <w:b/>
        </w:rPr>
        <w:t xml:space="preserve"> 201</w:t>
      </w:r>
      <w:r w:rsidR="00A43581">
        <w:rPr>
          <w:rFonts w:asciiTheme="minorHAnsi" w:hAnsiTheme="minorHAnsi" w:cs="Arial"/>
          <w:b/>
        </w:rPr>
        <w:t>6</w:t>
      </w:r>
    </w:p>
    <w:p w:rsidR="00613EA7" w:rsidRPr="00613EA7" w:rsidRDefault="00613EA7" w:rsidP="00A43581">
      <w:pPr>
        <w:spacing w:line="276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:rsidR="00A43581" w:rsidRPr="00180E2E" w:rsidRDefault="007B0692" w:rsidP="00A43581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  <w:r w:rsidRPr="007B0692">
        <w:rPr>
          <w:rFonts w:asciiTheme="minorHAnsi" w:hAnsiTheme="minorHAnsi" w:cs="Arial"/>
          <w:sz w:val="24"/>
        </w:rPr>
        <w:t>Ministerstvo kultury prohlásilo za památkovou zónu nejzachovalejší část osady Kačerov</w:t>
      </w:r>
      <w:r w:rsidR="00D42DAE">
        <w:rPr>
          <w:rFonts w:asciiTheme="minorHAnsi" w:hAnsiTheme="minorHAnsi" w:cs="Arial"/>
          <w:sz w:val="24"/>
        </w:rPr>
        <w:t xml:space="preserve"> v obci Zdobnice, první </w:t>
      </w:r>
      <w:r w:rsidR="00D42DAE" w:rsidRPr="007B0692">
        <w:rPr>
          <w:rFonts w:asciiTheme="minorHAnsi" w:hAnsiTheme="minorHAnsi" w:cs="Arial"/>
          <w:sz w:val="24"/>
        </w:rPr>
        <w:t>památkově chráněné vesnické sídlo</w:t>
      </w:r>
      <w:r w:rsidR="00D42DAE">
        <w:rPr>
          <w:rFonts w:asciiTheme="minorHAnsi" w:hAnsiTheme="minorHAnsi" w:cs="Arial"/>
          <w:sz w:val="24"/>
        </w:rPr>
        <w:t xml:space="preserve"> v Orlických horách</w:t>
      </w:r>
      <w:r w:rsidRPr="007B0692">
        <w:rPr>
          <w:rFonts w:asciiTheme="minorHAnsi" w:hAnsiTheme="minorHAnsi" w:cs="Arial"/>
          <w:sz w:val="24"/>
        </w:rPr>
        <w:t>.</w:t>
      </w:r>
      <w:r w:rsidR="00D42DAE">
        <w:rPr>
          <w:rFonts w:asciiTheme="minorHAnsi" w:hAnsiTheme="minorHAnsi" w:cs="Arial"/>
          <w:sz w:val="24"/>
        </w:rPr>
        <w:t xml:space="preserve"> </w:t>
      </w:r>
      <w:r w:rsidR="004173AB" w:rsidRPr="004173AB">
        <w:rPr>
          <w:rFonts w:asciiTheme="minorHAnsi" w:hAnsiTheme="minorHAnsi" w:cs="Arial"/>
          <w:sz w:val="24"/>
        </w:rPr>
        <w:t>Ve vsi se navzdory novodobým ztrátám dochoval jedinečný soubor převážně roubené lidové architektury charakteristické pro oblast Orlických hor.</w:t>
      </w:r>
    </w:p>
    <w:p w:rsidR="00A43581" w:rsidRPr="00A43581" w:rsidRDefault="00A43581" w:rsidP="00971FA5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D42DAE" w:rsidRPr="007B0692" w:rsidRDefault="00D42DAE" w:rsidP="004E1FE6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7B0692">
        <w:rPr>
          <w:rFonts w:asciiTheme="minorHAnsi" w:hAnsiTheme="minorHAnsi" w:cs="Arial"/>
          <w:szCs w:val="22"/>
        </w:rPr>
        <w:t xml:space="preserve">Kačerov představuje z památkového hlediska velmi hodnotnou lokalitu. Zastoupeny jsou především přízemní chalupy tzv. </w:t>
      </w:r>
      <w:proofErr w:type="spellStart"/>
      <w:r w:rsidRPr="007B0692">
        <w:rPr>
          <w:rFonts w:asciiTheme="minorHAnsi" w:hAnsiTheme="minorHAnsi" w:cs="Arial"/>
          <w:szCs w:val="22"/>
        </w:rPr>
        <w:t>východosudetského</w:t>
      </w:r>
      <w:proofErr w:type="spellEnd"/>
      <w:r w:rsidRPr="007B0692">
        <w:rPr>
          <w:rFonts w:asciiTheme="minorHAnsi" w:hAnsiTheme="minorHAnsi" w:cs="Arial"/>
          <w:szCs w:val="22"/>
        </w:rPr>
        <w:t xml:space="preserve"> typu z přelomu 18. a 19. století</w:t>
      </w:r>
      <w:r w:rsidR="004173AB">
        <w:rPr>
          <w:rFonts w:asciiTheme="minorHAnsi" w:hAnsiTheme="minorHAnsi" w:cs="Arial"/>
          <w:szCs w:val="22"/>
        </w:rPr>
        <w:t xml:space="preserve"> s</w:t>
      </w:r>
      <w:r w:rsidR="00DF07FC">
        <w:rPr>
          <w:rFonts w:asciiTheme="minorHAnsi" w:hAnsiTheme="minorHAnsi" w:cs="Arial"/>
          <w:szCs w:val="22"/>
        </w:rPr>
        <w:t xml:space="preserve"> chlévní dispozicí, roubenými světnicemi a </w:t>
      </w:r>
      <w:r w:rsidR="004E1FE6">
        <w:rPr>
          <w:rFonts w:asciiTheme="minorHAnsi" w:hAnsiTheme="minorHAnsi" w:cs="Arial"/>
          <w:szCs w:val="22"/>
        </w:rPr>
        <w:t xml:space="preserve">zděnými zadními částmi, </w:t>
      </w:r>
      <w:r w:rsidR="004173AB">
        <w:rPr>
          <w:rFonts w:asciiTheme="minorHAnsi" w:hAnsiTheme="minorHAnsi" w:cs="Arial"/>
          <w:szCs w:val="22"/>
        </w:rPr>
        <w:t>bedněnými štíty a přístavky</w:t>
      </w:r>
      <w:r w:rsidRPr="007B0692">
        <w:rPr>
          <w:rFonts w:asciiTheme="minorHAnsi" w:hAnsiTheme="minorHAnsi" w:cs="Arial"/>
          <w:szCs w:val="22"/>
        </w:rPr>
        <w:t xml:space="preserve">. Vzácně se zachovaly i detaily okének ve štítu s typickou stříškou a další prvky charakterizující roubenou architekturu Orlických hor. </w:t>
      </w:r>
      <w:r w:rsidRPr="00566D16">
        <w:rPr>
          <w:rFonts w:asciiTheme="minorHAnsi" w:hAnsiTheme="minorHAnsi" w:cs="Arial"/>
          <w:szCs w:val="22"/>
        </w:rPr>
        <w:t>V průběhu dru</w:t>
      </w:r>
      <w:r w:rsidR="004173AB" w:rsidRPr="00566D16">
        <w:rPr>
          <w:rFonts w:asciiTheme="minorHAnsi" w:hAnsiTheme="minorHAnsi" w:cs="Arial"/>
          <w:szCs w:val="22"/>
        </w:rPr>
        <w:t>hé poloviny 19. a na počátku 20. </w:t>
      </w:r>
      <w:r w:rsidRPr="00566D16">
        <w:rPr>
          <w:rFonts w:asciiTheme="minorHAnsi" w:hAnsiTheme="minorHAnsi" w:cs="Arial"/>
          <w:szCs w:val="22"/>
        </w:rPr>
        <w:t>století byla řada domů postupně přestavována a rozšiřována, některé domy dostaly dnes již převažující sedlové střechy s vaznicovými krovy na bedněných půdních polopatrech</w:t>
      </w:r>
      <w:r w:rsidR="00566D16">
        <w:rPr>
          <w:rFonts w:asciiTheme="minorHAnsi" w:hAnsiTheme="minorHAnsi" w:cs="Arial"/>
          <w:szCs w:val="22"/>
        </w:rPr>
        <w:t>.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Některé úpravy (zobytnění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podkroví, vložení křížových světniček) mohly snad již souviset s pomalu se rozvíjejícím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turistickým ruchem v Orlických horách.</w:t>
      </w:r>
    </w:p>
    <w:p w:rsidR="00D42DAE" w:rsidRDefault="004E1FE6" w:rsidP="00D42DAE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„</w:t>
      </w:r>
      <w:r w:rsidR="00D42DAE" w:rsidRPr="007B0692">
        <w:rPr>
          <w:rFonts w:asciiTheme="minorHAnsi" w:hAnsiTheme="minorHAnsi" w:cs="Arial"/>
          <w:szCs w:val="22"/>
        </w:rPr>
        <w:t>Prohlášení památkové zóny navazuje na dosavadní citlivý přístup vlastníků k historickému prostředí Kačerova. Má význam především jako opatření k uchování kulturních hodnot nemovitostí, které nejsou kulturními památkami</w:t>
      </w:r>
      <w:r w:rsidR="00566D16">
        <w:rPr>
          <w:rFonts w:asciiTheme="minorHAnsi" w:hAnsiTheme="minorHAnsi" w:cs="Arial"/>
          <w:szCs w:val="22"/>
        </w:rPr>
        <w:t xml:space="preserve"> a </w:t>
      </w:r>
      <w:r w:rsidR="00D42DAE" w:rsidRPr="007B0692">
        <w:rPr>
          <w:rFonts w:asciiTheme="minorHAnsi" w:hAnsiTheme="minorHAnsi" w:cs="Arial"/>
          <w:szCs w:val="22"/>
        </w:rPr>
        <w:t xml:space="preserve">vytvoření optimálních podmínek pro zachování prostředí kulturních památek. Kačerov tak může dlouhodobě reprezentovat </w:t>
      </w:r>
      <w:r w:rsidR="00D42DAE">
        <w:rPr>
          <w:rFonts w:asciiTheme="minorHAnsi" w:hAnsiTheme="minorHAnsi" w:cs="Arial"/>
          <w:szCs w:val="22"/>
        </w:rPr>
        <w:t xml:space="preserve">venkovskou stavební tradici </w:t>
      </w:r>
      <w:r w:rsidR="00D42DAE" w:rsidRPr="007B0692">
        <w:rPr>
          <w:rFonts w:asciiTheme="minorHAnsi" w:hAnsiTheme="minorHAnsi" w:cs="Arial"/>
          <w:szCs w:val="22"/>
        </w:rPr>
        <w:t>v Orlických hor</w:t>
      </w:r>
      <w:r w:rsidR="00D42DAE">
        <w:rPr>
          <w:rFonts w:asciiTheme="minorHAnsi" w:hAnsiTheme="minorHAnsi" w:cs="Arial"/>
          <w:szCs w:val="22"/>
        </w:rPr>
        <w:t>ách</w:t>
      </w:r>
      <w:r w:rsidR="00D42DAE" w:rsidRPr="007B0692">
        <w:rPr>
          <w:rFonts w:asciiTheme="minorHAnsi" w:hAnsiTheme="minorHAnsi" w:cs="Arial"/>
          <w:szCs w:val="22"/>
        </w:rPr>
        <w:t xml:space="preserve"> bez rizika znehodnocování jednotlivých staveb a prostředí malebn</w:t>
      </w:r>
      <w:r>
        <w:rPr>
          <w:rFonts w:asciiTheme="minorHAnsi" w:hAnsiTheme="minorHAnsi" w:cs="Arial"/>
          <w:szCs w:val="22"/>
        </w:rPr>
        <w:t xml:space="preserve">é vsi v údolí </w:t>
      </w:r>
      <w:proofErr w:type="spellStart"/>
      <w:r>
        <w:rPr>
          <w:rFonts w:asciiTheme="minorHAnsi" w:hAnsiTheme="minorHAnsi" w:cs="Arial"/>
          <w:szCs w:val="22"/>
        </w:rPr>
        <w:t>Liberského</w:t>
      </w:r>
      <w:proofErr w:type="spellEnd"/>
      <w:r>
        <w:rPr>
          <w:rFonts w:asciiTheme="minorHAnsi" w:hAnsiTheme="minorHAnsi" w:cs="Arial"/>
          <w:szCs w:val="22"/>
        </w:rPr>
        <w:t xml:space="preserve"> potoka,“ uvedl Jiří Balský, ředitel josefovského pracoviště Národního památkového ústavu.</w:t>
      </w:r>
    </w:p>
    <w:p w:rsidR="004E1FE6" w:rsidRDefault="007B0692" w:rsidP="004E1FE6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7B0692">
        <w:rPr>
          <w:rFonts w:asciiTheme="minorHAnsi" w:hAnsiTheme="minorHAnsi" w:cs="Arial"/>
          <w:szCs w:val="22"/>
        </w:rPr>
        <w:t>Na počátku celého procesu, který vedl k prohlášení Kačerova za</w:t>
      </w:r>
      <w:r w:rsidR="00566D16">
        <w:rPr>
          <w:rFonts w:asciiTheme="minorHAnsi" w:hAnsiTheme="minorHAnsi" w:cs="Arial"/>
          <w:szCs w:val="22"/>
        </w:rPr>
        <w:t xml:space="preserve"> památkovou zónu, byla aktivita části místních obyvatel a majitelů nemovitostí sdružených do </w:t>
      </w:r>
      <w:r w:rsidRPr="00566D16">
        <w:rPr>
          <w:rFonts w:asciiTheme="minorHAnsi" w:hAnsiTheme="minorHAnsi" w:cs="Arial"/>
          <w:szCs w:val="22"/>
        </w:rPr>
        <w:t>spolku Údolí Kačerov</w:t>
      </w:r>
      <w:r w:rsidRPr="007B0692">
        <w:rPr>
          <w:rFonts w:asciiTheme="minorHAnsi" w:hAnsiTheme="minorHAnsi" w:cs="Arial"/>
          <w:szCs w:val="22"/>
        </w:rPr>
        <w:t>, který s</w:t>
      </w:r>
      <w:r w:rsidR="004173AB">
        <w:rPr>
          <w:rFonts w:asciiTheme="minorHAnsi" w:hAnsiTheme="minorHAnsi" w:cs="Arial"/>
          <w:szCs w:val="22"/>
        </w:rPr>
        <w:t>e snaží</w:t>
      </w:r>
      <w:r w:rsidRPr="007B0692">
        <w:rPr>
          <w:rFonts w:asciiTheme="minorHAnsi" w:hAnsiTheme="minorHAnsi" w:cs="Arial"/>
          <w:szCs w:val="22"/>
        </w:rPr>
        <w:t xml:space="preserve"> udržovat a kultivovat prostředí n</w:t>
      </w:r>
      <w:r w:rsidR="00EC4BBB">
        <w:rPr>
          <w:rFonts w:asciiTheme="minorHAnsi" w:hAnsiTheme="minorHAnsi" w:cs="Arial"/>
          <w:szCs w:val="22"/>
        </w:rPr>
        <w:t>ejzachovalejší části Kačerova. D</w:t>
      </w:r>
      <w:r w:rsidRPr="007B0692">
        <w:rPr>
          <w:rFonts w:asciiTheme="minorHAnsi" w:hAnsiTheme="minorHAnsi" w:cs="Arial"/>
          <w:szCs w:val="22"/>
        </w:rPr>
        <w:t xml:space="preserve">ochovala </w:t>
      </w:r>
      <w:r w:rsidR="00EC4BBB">
        <w:rPr>
          <w:rFonts w:asciiTheme="minorHAnsi" w:hAnsiTheme="minorHAnsi" w:cs="Arial"/>
          <w:szCs w:val="22"/>
        </w:rPr>
        <w:t xml:space="preserve">se zde </w:t>
      </w:r>
      <w:r w:rsidRPr="007B0692">
        <w:rPr>
          <w:rFonts w:asciiTheme="minorHAnsi" w:hAnsiTheme="minorHAnsi" w:cs="Arial"/>
          <w:szCs w:val="22"/>
        </w:rPr>
        <w:t>řada venkovských domů, často poloroubených, jež jsou dokladem regionální stavební tradice 18., 19. a počátku 20. století. Společně s kostelem sv. Kateřiny, soch</w:t>
      </w:r>
      <w:r w:rsidR="004173AB">
        <w:rPr>
          <w:rFonts w:asciiTheme="minorHAnsi" w:hAnsiTheme="minorHAnsi" w:cs="Arial"/>
          <w:szCs w:val="22"/>
        </w:rPr>
        <w:t>ařskými díly s </w:t>
      </w:r>
      <w:r w:rsidRPr="007B0692">
        <w:rPr>
          <w:rFonts w:asciiTheme="minorHAnsi" w:hAnsiTheme="minorHAnsi" w:cs="Arial"/>
          <w:szCs w:val="22"/>
        </w:rPr>
        <w:t xml:space="preserve">náboženskou tematikou a dalšími drobnými technickými stavbami tvoří malebný celek v dobře zachované urbanistické struktuře sídla. Kačerov byl poznamenán poválečným odsunem německého obyvatelstva, kdy téměř beze </w:t>
      </w:r>
      <w:r w:rsidR="004E1FE6">
        <w:rPr>
          <w:rFonts w:asciiTheme="minorHAnsi" w:hAnsiTheme="minorHAnsi" w:cs="Arial"/>
          <w:szCs w:val="22"/>
        </w:rPr>
        <w:t xml:space="preserve">zbytku zanikla horní část obce. </w:t>
      </w:r>
      <w:r w:rsidR="004E1FE6" w:rsidRPr="004E1FE6">
        <w:rPr>
          <w:rFonts w:asciiTheme="minorHAnsi" w:hAnsiTheme="minorHAnsi" w:cs="Arial"/>
          <w:szCs w:val="22"/>
        </w:rPr>
        <w:t>Enkláva drobných domků a chalup v údolí pod kostelem ale naštěstí zůstala z větší části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zachována. Poloha vesnice v nádherné krajině podhůří Orlických hor, vedla k</w:t>
      </w:r>
      <w:r w:rsidR="004E1FE6">
        <w:rPr>
          <w:rFonts w:asciiTheme="minorHAnsi" w:hAnsiTheme="minorHAnsi" w:cs="Arial"/>
          <w:szCs w:val="22"/>
        </w:rPr>
        <w:t> </w:t>
      </w:r>
      <w:r w:rsidR="004E1FE6" w:rsidRPr="004E1FE6">
        <w:rPr>
          <w:rFonts w:asciiTheme="minorHAnsi" w:hAnsiTheme="minorHAnsi" w:cs="Arial"/>
          <w:szCs w:val="22"/>
        </w:rPr>
        <w:t>přeměně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naprosté většiny zachovaných objektů na rekreační. Dlouhodobá stagnace zamezila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neregulované nové výstavbě, která poznamenala většinu vesnic v</w:t>
      </w:r>
      <w:r w:rsidR="004E1FE6">
        <w:rPr>
          <w:rFonts w:asciiTheme="minorHAnsi" w:hAnsiTheme="minorHAnsi" w:cs="Arial"/>
          <w:szCs w:val="22"/>
        </w:rPr>
        <w:t> </w:t>
      </w:r>
      <w:r w:rsidR="004E1FE6" w:rsidRPr="004E1FE6">
        <w:rPr>
          <w:rFonts w:asciiTheme="minorHAnsi" w:hAnsiTheme="minorHAnsi" w:cs="Arial"/>
          <w:szCs w:val="22"/>
        </w:rPr>
        <w:t>podhůří</w:t>
      </w:r>
      <w:r w:rsidR="004E1FE6">
        <w:rPr>
          <w:rFonts w:asciiTheme="minorHAnsi" w:hAnsiTheme="minorHAnsi" w:cs="Arial"/>
          <w:szCs w:val="22"/>
        </w:rPr>
        <w:t>.</w:t>
      </w:r>
      <w:r w:rsidRPr="00174883">
        <w:rPr>
          <w:rFonts w:asciiTheme="minorHAnsi" w:hAnsiTheme="minorHAnsi" w:cs="Arial"/>
          <w:szCs w:val="22"/>
        </w:rPr>
        <w:t xml:space="preserve"> </w:t>
      </w:r>
      <w:r w:rsidR="004E1FE6">
        <w:rPr>
          <w:rFonts w:asciiTheme="minorHAnsi" w:hAnsiTheme="minorHAnsi" w:cs="Arial"/>
          <w:szCs w:val="22"/>
        </w:rPr>
        <w:t>A</w:t>
      </w:r>
      <w:r w:rsidR="004E1FE6" w:rsidRPr="00174883">
        <w:rPr>
          <w:rFonts w:asciiTheme="minorHAnsi" w:hAnsiTheme="minorHAnsi" w:cs="Arial"/>
          <w:szCs w:val="22"/>
        </w:rPr>
        <w:t>rchitektonicky umírněné</w:t>
      </w:r>
      <w:r w:rsidR="004E1FE6">
        <w:rPr>
          <w:rFonts w:asciiTheme="minorHAnsi" w:hAnsiTheme="minorHAnsi" w:cs="Arial"/>
          <w:szCs w:val="22"/>
        </w:rPr>
        <w:t xml:space="preserve"> r</w:t>
      </w:r>
      <w:r w:rsidRPr="00174883">
        <w:rPr>
          <w:rFonts w:asciiTheme="minorHAnsi" w:hAnsiTheme="minorHAnsi" w:cs="Arial"/>
          <w:szCs w:val="22"/>
        </w:rPr>
        <w:t>ekreační chaty</w:t>
      </w:r>
      <w:r w:rsidR="004E1FE6">
        <w:rPr>
          <w:rFonts w:asciiTheme="minorHAnsi" w:hAnsiTheme="minorHAnsi" w:cs="Arial"/>
          <w:szCs w:val="22"/>
        </w:rPr>
        <w:t xml:space="preserve"> byly většinou </w:t>
      </w:r>
      <w:r w:rsidRPr="00174883">
        <w:rPr>
          <w:rFonts w:asciiTheme="minorHAnsi" w:hAnsiTheme="minorHAnsi" w:cs="Arial"/>
          <w:szCs w:val="22"/>
        </w:rPr>
        <w:t>stav</w:t>
      </w:r>
      <w:r w:rsidR="004E1FE6">
        <w:rPr>
          <w:rFonts w:asciiTheme="minorHAnsi" w:hAnsiTheme="minorHAnsi" w:cs="Arial"/>
          <w:szCs w:val="22"/>
        </w:rPr>
        <w:t>ě</w:t>
      </w:r>
      <w:r w:rsidRPr="00174883">
        <w:rPr>
          <w:rFonts w:asciiTheme="minorHAnsi" w:hAnsiTheme="minorHAnsi" w:cs="Arial"/>
          <w:szCs w:val="22"/>
        </w:rPr>
        <w:t>né s citem k místu, některé na místě dřívější zástavby.</w:t>
      </w:r>
      <w:r w:rsidR="004E1FE6">
        <w:rPr>
          <w:rFonts w:asciiTheme="minorHAnsi" w:hAnsiTheme="minorHAnsi" w:cs="Arial"/>
          <w:szCs w:val="22"/>
        </w:rPr>
        <w:t xml:space="preserve"> „</w:t>
      </w:r>
      <w:r w:rsidR="004E1FE6" w:rsidRPr="004E1FE6">
        <w:rPr>
          <w:rFonts w:asciiTheme="minorHAnsi" w:hAnsiTheme="minorHAnsi" w:cs="Arial"/>
          <w:szCs w:val="22"/>
        </w:rPr>
        <w:t>Kačerov dnes díky tomu představuje lokalitu jedinečného památkového významu,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spolu se Šedivinami patrně nejlépe zachovaný vesnický celek v rozsáhlé oblasti Orlických hor</w:t>
      </w:r>
      <w:r w:rsidR="004E1FE6">
        <w:rPr>
          <w:rFonts w:asciiTheme="minorHAnsi" w:hAnsiTheme="minorHAnsi" w:cs="Arial"/>
          <w:szCs w:val="22"/>
        </w:rPr>
        <w:t xml:space="preserve"> </w:t>
      </w:r>
      <w:r w:rsidR="004E1FE6" w:rsidRPr="004E1FE6">
        <w:rPr>
          <w:rFonts w:asciiTheme="minorHAnsi" w:hAnsiTheme="minorHAnsi" w:cs="Arial"/>
          <w:szCs w:val="22"/>
        </w:rPr>
        <w:t>a jeden z nejhodn</w:t>
      </w:r>
      <w:r w:rsidR="004E1FE6">
        <w:rPr>
          <w:rFonts w:asciiTheme="minorHAnsi" w:hAnsiTheme="minorHAnsi" w:cs="Arial"/>
          <w:szCs w:val="22"/>
        </w:rPr>
        <w:t>otnějších ve východních Čechách,“ podotýká Jan Pešta.</w:t>
      </w:r>
    </w:p>
    <w:p w:rsidR="007B0692" w:rsidRDefault="007B0692" w:rsidP="007B069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7B0692">
        <w:rPr>
          <w:rFonts w:asciiTheme="minorHAnsi" w:hAnsiTheme="minorHAnsi" w:cs="Arial"/>
          <w:szCs w:val="22"/>
        </w:rPr>
        <w:t>Na popud spolku Údolí Kačerov zpracoval Ing. arch. Jan Pešta, který se problematikou historických vesnických sídel dlouhodobě zabývá, vyhodnocení zástavby Kačerov</w:t>
      </w:r>
      <w:r w:rsidR="004173AB">
        <w:rPr>
          <w:rFonts w:asciiTheme="minorHAnsi" w:hAnsiTheme="minorHAnsi" w:cs="Arial"/>
          <w:szCs w:val="22"/>
        </w:rPr>
        <w:t xml:space="preserve">a, potvrdil jeho urbanistické </w:t>
      </w:r>
      <w:r w:rsidR="004173AB">
        <w:rPr>
          <w:rFonts w:asciiTheme="minorHAnsi" w:hAnsiTheme="minorHAnsi" w:cs="Arial"/>
          <w:szCs w:val="22"/>
        </w:rPr>
        <w:lastRenderedPageBreak/>
        <w:t>i </w:t>
      </w:r>
      <w:r w:rsidRPr="007B0692">
        <w:rPr>
          <w:rFonts w:asciiTheme="minorHAnsi" w:hAnsiTheme="minorHAnsi" w:cs="Arial"/>
          <w:szCs w:val="22"/>
        </w:rPr>
        <w:t xml:space="preserve">architektonické hodnoty a navrhl vybranou část vesnice památkově chránit. Spolek </w:t>
      </w:r>
      <w:r w:rsidR="004173AB">
        <w:rPr>
          <w:rFonts w:asciiTheme="minorHAnsi" w:hAnsiTheme="minorHAnsi" w:cs="Arial"/>
          <w:szCs w:val="22"/>
        </w:rPr>
        <w:t>proto</w:t>
      </w:r>
      <w:r w:rsidRPr="007B0692">
        <w:rPr>
          <w:rFonts w:asciiTheme="minorHAnsi" w:hAnsiTheme="minorHAnsi" w:cs="Arial"/>
          <w:szCs w:val="22"/>
        </w:rPr>
        <w:t xml:space="preserve"> podal podnět k prohlášení Kačero</w:t>
      </w:r>
      <w:r w:rsidR="004173AB">
        <w:rPr>
          <w:rFonts w:asciiTheme="minorHAnsi" w:hAnsiTheme="minorHAnsi" w:cs="Arial"/>
          <w:szCs w:val="22"/>
        </w:rPr>
        <w:t>va za vesnickou památkovou zónu, kterým</w:t>
      </w:r>
      <w:r w:rsidRPr="007B0692">
        <w:rPr>
          <w:rFonts w:asciiTheme="minorHAnsi" w:hAnsiTheme="minorHAnsi" w:cs="Arial"/>
          <w:szCs w:val="22"/>
        </w:rPr>
        <w:t xml:space="preserve"> se začal zabývat Národní památkový ústav, územní odborné pracoviště v Josefově. Ke spolupráci přizval i PhDr. Pavla Bureše, specialistu na</w:t>
      </w:r>
      <w:r w:rsidR="00EC4BBB">
        <w:rPr>
          <w:rFonts w:asciiTheme="minorHAnsi" w:hAnsiTheme="minorHAnsi" w:cs="Arial"/>
          <w:szCs w:val="22"/>
        </w:rPr>
        <w:t xml:space="preserve"> památky lidové architektury z g</w:t>
      </w:r>
      <w:r w:rsidRPr="007B0692">
        <w:rPr>
          <w:rFonts w:asciiTheme="minorHAnsi" w:hAnsiTheme="minorHAnsi" w:cs="Arial"/>
          <w:szCs w:val="22"/>
        </w:rPr>
        <w:t xml:space="preserve">enerálního ředitelství Národního památkového ústavu. </w:t>
      </w:r>
      <w:r w:rsidR="004173AB">
        <w:rPr>
          <w:rFonts w:asciiTheme="minorHAnsi" w:hAnsiTheme="minorHAnsi" w:cs="Arial"/>
          <w:szCs w:val="22"/>
        </w:rPr>
        <w:t>M</w:t>
      </w:r>
      <w:r w:rsidRPr="007B0692">
        <w:rPr>
          <w:rFonts w:asciiTheme="minorHAnsi" w:hAnsiTheme="minorHAnsi" w:cs="Arial"/>
          <w:szCs w:val="22"/>
        </w:rPr>
        <w:t xml:space="preserve">ohl </w:t>
      </w:r>
      <w:r w:rsidR="004173AB">
        <w:rPr>
          <w:rFonts w:asciiTheme="minorHAnsi" w:hAnsiTheme="minorHAnsi" w:cs="Arial"/>
          <w:szCs w:val="22"/>
        </w:rPr>
        <w:t xml:space="preserve">tak </w:t>
      </w:r>
      <w:r w:rsidRPr="007B0692">
        <w:rPr>
          <w:rFonts w:asciiTheme="minorHAnsi" w:hAnsiTheme="minorHAnsi" w:cs="Arial"/>
          <w:szCs w:val="22"/>
        </w:rPr>
        <w:t>posoudit památkové hodnoty Kačerova nejen v kontextu regionu, ale i v kontextu celorepublikovém. N</w:t>
      </w:r>
      <w:r w:rsidR="004173AB">
        <w:rPr>
          <w:rFonts w:asciiTheme="minorHAnsi" w:hAnsiTheme="minorHAnsi" w:cs="Arial"/>
          <w:szCs w:val="22"/>
        </w:rPr>
        <w:t xml:space="preserve">árodní památkový ústav </w:t>
      </w:r>
      <w:r w:rsidRPr="007B0692">
        <w:rPr>
          <w:rFonts w:asciiTheme="minorHAnsi" w:hAnsiTheme="minorHAnsi" w:cs="Arial"/>
          <w:szCs w:val="22"/>
        </w:rPr>
        <w:t xml:space="preserve">se nakonec se závěry Ing. arch. Jana Pešty ztotožnil, jeho materiál aktualizoval a podklad k prohlášení Kačerova za památkovou zónu předal Ministerstvu kultury. </w:t>
      </w:r>
    </w:p>
    <w:p w:rsidR="00174883" w:rsidRPr="007B0692" w:rsidRDefault="00174883" w:rsidP="007B069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7B0692" w:rsidRPr="007B0692" w:rsidRDefault="007B0692" w:rsidP="007B069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7B0692">
        <w:rPr>
          <w:rFonts w:asciiTheme="minorHAnsi" w:hAnsiTheme="minorHAnsi" w:cs="Arial"/>
          <w:szCs w:val="22"/>
        </w:rPr>
        <w:t xml:space="preserve">Vesnice je poprvé doložena k roku 1577 jako součást rychnovského panství. </w:t>
      </w:r>
      <w:r w:rsidR="00174883">
        <w:rPr>
          <w:rFonts w:asciiTheme="minorHAnsi" w:hAnsiTheme="minorHAnsi" w:cs="Arial"/>
          <w:szCs w:val="22"/>
        </w:rPr>
        <w:t>Hi</w:t>
      </w:r>
      <w:r w:rsidRPr="007B0692">
        <w:rPr>
          <w:rFonts w:asciiTheme="minorHAnsi" w:hAnsiTheme="minorHAnsi" w:cs="Arial"/>
          <w:szCs w:val="22"/>
        </w:rPr>
        <w:t xml:space="preserve">storicky </w:t>
      </w:r>
      <w:r w:rsidR="00174883">
        <w:rPr>
          <w:rFonts w:asciiTheme="minorHAnsi" w:hAnsiTheme="minorHAnsi" w:cs="Arial"/>
          <w:szCs w:val="22"/>
        </w:rPr>
        <w:t xml:space="preserve">se </w:t>
      </w:r>
      <w:r w:rsidRPr="007B0692">
        <w:rPr>
          <w:rFonts w:asciiTheme="minorHAnsi" w:hAnsiTheme="minorHAnsi" w:cs="Arial"/>
          <w:szCs w:val="22"/>
        </w:rPr>
        <w:t>skládala ze dvou relativně svébytných částí, pro které se vžilo (neoficiální) označení „Horní“ a „Dolní Kačerov“. Horní část byla rozložena na svazích nad prameništěm potoka při silnici z Velkého Uhřínova do Zdobni</w:t>
      </w:r>
      <w:r w:rsidR="00174883">
        <w:rPr>
          <w:rFonts w:asciiTheme="minorHAnsi" w:hAnsiTheme="minorHAnsi" w:cs="Arial"/>
          <w:szCs w:val="22"/>
        </w:rPr>
        <w:t xml:space="preserve">ce, dolní v údolí </w:t>
      </w:r>
      <w:proofErr w:type="spellStart"/>
      <w:r w:rsidR="00174883">
        <w:rPr>
          <w:rFonts w:asciiTheme="minorHAnsi" w:hAnsiTheme="minorHAnsi" w:cs="Arial"/>
          <w:szCs w:val="22"/>
        </w:rPr>
        <w:t>Liberského</w:t>
      </w:r>
      <w:proofErr w:type="spellEnd"/>
      <w:r w:rsidR="00174883">
        <w:rPr>
          <w:rFonts w:asciiTheme="minorHAnsi" w:hAnsiTheme="minorHAnsi" w:cs="Arial"/>
          <w:szCs w:val="22"/>
        </w:rPr>
        <w:t xml:space="preserve"> potoka. </w:t>
      </w:r>
      <w:r w:rsidRPr="007B0692">
        <w:rPr>
          <w:rFonts w:asciiTheme="minorHAnsi" w:hAnsiTheme="minorHAnsi" w:cs="Arial"/>
          <w:szCs w:val="22"/>
        </w:rPr>
        <w:t xml:space="preserve">Nesporný význam pro dějiny a hospodářský vývoj vesnice měl vznik nových sklářských hutí na rychnovském panství. V osadě Horní Kačerov se nacházela novověká sklárna, která sem byla přenesena v </w:t>
      </w:r>
      <w:r w:rsidR="00BC60D0">
        <w:rPr>
          <w:rFonts w:asciiTheme="minorHAnsi" w:hAnsiTheme="minorHAnsi" w:cs="Arial"/>
          <w:szCs w:val="22"/>
        </w:rPr>
        <w:t>roce</w:t>
      </w:r>
      <w:r w:rsidRPr="007B0692">
        <w:rPr>
          <w:rFonts w:asciiTheme="minorHAnsi" w:hAnsiTheme="minorHAnsi" w:cs="Arial"/>
          <w:szCs w:val="22"/>
        </w:rPr>
        <w:t xml:space="preserve"> 1567 z Kunčiny Vsi a fungovala až do poloviny 17.</w:t>
      </w:r>
      <w:r w:rsidR="00562B00">
        <w:rPr>
          <w:rFonts w:asciiTheme="minorHAnsi" w:hAnsiTheme="minorHAnsi" w:cs="Arial"/>
          <w:szCs w:val="22"/>
        </w:rPr>
        <w:t> </w:t>
      </w:r>
      <w:r w:rsidRPr="007B0692">
        <w:rPr>
          <w:rFonts w:asciiTheme="minorHAnsi" w:hAnsiTheme="minorHAnsi" w:cs="Arial"/>
          <w:szCs w:val="22"/>
        </w:rPr>
        <w:t xml:space="preserve">století. Již v době před třicetiletou válkou byl Kačerov dosti velkou vesnicí s početnou </w:t>
      </w:r>
      <w:r w:rsidR="00BC60D0">
        <w:rPr>
          <w:rFonts w:asciiTheme="minorHAnsi" w:hAnsiTheme="minorHAnsi" w:cs="Arial"/>
          <w:szCs w:val="22"/>
        </w:rPr>
        <w:t xml:space="preserve">chalupnickou a domkářskou </w:t>
      </w:r>
      <w:r w:rsidRPr="007B0692">
        <w:rPr>
          <w:rFonts w:asciiTheme="minorHAnsi" w:hAnsiTheme="minorHAnsi" w:cs="Arial"/>
          <w:szCs w:val="22"/>
        </w:rPr>
        <w:t>zástavbou</w:t>
      </w:r>
      <w:r w:rsidR="00562B00">
        <w:rPr>
          <w:rFonts w:asciiTheme="minorHAnsi" w:hAnsiTheme="minorHAnsi" w:cs="Arial"/>
          <w:szCs w:val="22"/>
        </w:rPr>
        <w:t xml:space="preserve"> a tehdy již Kačerov existoval</w:t>
      </w:r>
      <w:r w:rsidRPr="007B0692">
        <w:rPr>
          <w:rFonts w:asciiTheme="minorHAnsi" w:hAnsiTheme="minorHAnsi" w:cs="Arial"/>
          <w:szCs w:val="22"/>
        </w:rPr>
        <w:t xml:space="preserve"> přibližně ve svém konečném půdorysném rozsahu.</w:t>
      </w:r>
      <w:bookmarkStart w:id="0" w:name="_GoBack"/>
      <w:bookmarkEnd w:id="0"/>
      <w:r w:rsidRPr="007B0692">
        <w:rPr>
          <w:rFonts w:asciiTheme="minorHAnsi" w:hAnsiTheme="minorHAnsi" w:cs="Arial"/>
          <w:szCs w:val="22"/>
        </w:rPr>
        <w:t xml:space="preserve"> </w:t>
      </w:r>
    </w:p>
    <w:p w:rsidR="00DF2792" w:rsidRPr="00A43581" w:rsidRDefault="00DF2792" w:rsidP="00DF279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031A0E" w:rsidRPr="00A43581" w:rsidRDefault="00031A0E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E6ABB" w:rsidRDefault="00971FA5" w:rsidP="00A25FBC">
      <w:pPr>
        <w:spacing w:line="276" w:lineRule="auto"/>
        <w:jc w:val="both"/>
        <w:rPr>
          <w:rFonts w:asciiTheme="minorHAnsi" w:hAnsiTheme="minorHAnsi" w:cs="Arial"/>
          <w:sz w:val="6"/>
          <w:szCs w:val="22"/>
        </w:rPr>
      </w:pPr>
    </w:p>
    <w:p w:rsidR="00971FA5" w:rsidRPr="00A43581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</w:t>
      </w:r>
      <w:r w:rsidR="00613EA7">
        <w:rPr>
          <w:rFonts w:asciiTheme="minorHAnsi" w:hAnsiTheme="minorHAnsi" w:cs="Arial"/>
          <w:szCs w:val="22"/>
        </w:rPr>
        <w:t xml:space="preserve">NPÚ ÚOP v Josefově, </w:t>
      </w:r>
      <w:r w:rsidRPr="00A43581">
        <w:rPr>
          <w:rFonts w:asciiTheme="minorHAnsi" w:hAnsiTheme="minorHAnsi" w:cs="Arial"/>
          <w:szCs w:val="22"/>
        </w:rPr>
        <w:t xml:space="preserve">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p w:rsidR="00174883" w:rsidRDefault="00174883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Mgr. Jan Tlučhoř, NPÚ ÚOP v Josefově, 491 509 531, </w:t>
      </w:r>
      <w:r w:rsidRPr="00174883">
        <w:rPr>
          <w:rFonts w:asciiTheme="minorHAnsi" w:hAnsiTheme="minorHAnsi" w:cs="Arial"/>
          <w:szCs w:val="22"/>
        </w:rPr>
        <w:t>724 663</w:t>
      </w:r>
      <w:r>
        <w:rPr>
          <w:rFonts w:asciiTheme="minorHAnsi" w:hAnsiTheme="minorHAnsi" w:cs="Arial"/>
          <w:szCs w:val="22"/>
        </w:rPr>
        <w:t> </w:t>
      </w:r>
      <w:r w:rsidRPr="00174883">
        <w:rPr>
          <w:rFonts w:asciiTheme="minorHAnsi" w:hAnsiTheme="minorHAnsi" w:cs="Arial"/>
          <w:szCs w:val="22"/>
        </w:rPr>
        <w:t>821</w:t>
      </w:r>
      <w:r>
        <w:rPr>
          <w:rFonts w:asciiTheme="minorHAnsi" w:hAnsiTheme="minorHAnsi" w:cs="Arial"/>
          <w:szCs w:val="22"/>
        </w:rPr>
        <w:t xml:space="preserve">, </w:t>
      </w:r>
      <w:hyperlink r:id="rId10" w:history="1">
        <w:r w:rsidRPr="00335D40">
          <w:rPr>
            <w:rStyle w:val="Hypertextovodkaz"/>
            <w:rFonts w:asciiTheme="minorHAnsi" w:hAnsiTheme="minorHAnsi" w:cs="Arial"/>
            <w:szCs w:val="22"/>
          </w:rPr>
          <w:t>tluchor.jan@npu.cz</w:t>
        </w:r>
      </w:hyperlink>
      <w:r>
        <w:rPr>
          <w:rFonts w:asciiTheme="minorHAnsi" w:hAnsiTheme="minorHAnsi" w:cs="Arial"/>
          <w:szCs w:val="22"/>
        </w:rPr>
        <w:t xml:space="preserve"> </w:t>
      </w:r>
    </w:p>
    <w:sectPr w:rsidR="00174883" w:rsidSect="0091783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C3" w:rsidRDefault="004F6DC3">
      <w:r>
        <w:separator/>
      </w:r>
    </w:p>
  </w:endnote>
  <w:endnote w:type="continuationSeparator" w:id="0">
    <w:p w:rsidR="004F6DC3" w:rsidRDefault="004F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6DC3" w:rsidRDefault="004F6DC3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7B7EE8" w:rsidRDefault="004F6DC3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4F6DC3" w:rsidRDefault="004F6DC3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4F6DC3" w:rsidRPr="007B7EE8" w:rsidRDefault="004F6DC3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B4572B" w:rsidRDefault="004F6DC3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4F6DC3" w:rsidRPr="00B4572B" w:rsidRDefault="004F6DC3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4F6DC3" w:rsidRPr="0065780B" w:rsidRDefault="004F6DC3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C3" w:rsidRDefault="004F6DC3">
      <w:r>
        <w:separator/>
      </w:r>
    </w:p>
  </w:footnote>
  <w:footnote w:type="continuationSeparator" w:id="0">
    <w:p w:rsidR="004F6DC3" w:rsidRDefault="004F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B4572B">
    <w:pPr>
      <w:pStyle w:val="Zhlav"/>
      <w:ind w:left="-227"/>
    </w:pPr>
    <w:r>
      <w:rPr>
        <w:noProof/>
      </w:rPr>
      <w:drawing>
        <wp:inline distT="0" distB="0" distL="0" distR="0" wp14:anchorId="1CB7BA1C" wp14:editId="4F6B7579">
          <wp:extent cx="2600325" cy="6953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1A0E"/>
    <w:rsid w:val="000360A7"/>
    <w:rsid w:val="0005229B"/>
    <w:rsid w:val="00052E7C"/>
    <w:rsid w:val="00071482"/>
    <w:rsid w:val="00095B94"/>
    <w:rsid w:val="0013321F"/>
    <w:rsid w:val="00140CF6"/>
    <w:rsid w:val="00163E2A"/>
    <w:rsid w:val="001677C8"/>
    <w:rsid w:val="00174883"/>
    <w:rsid w:val="00180E2E"/>
    <w:rsid w:val="001A6BF4"/>
    <w:rsid w:val="001B772B"/>
    <w:rsid w:val="001D29F8"/>
    <w:rsid w:val="001F2A64"/>
    <w:rsid w:val="00206ED7"/>
    <w:rsid w:val="00226C29"/>
    <w:rsid w:val="0024272F"/>
    <w:rsid w:val="00276CDF"/>
    <w:rsid w:val="0029732E"/>
    <w:rsid w:val="002C4111"/>
    <w:rsid w:val="0033582B"/>
    <w:rsid w:val="00341E46"/>
    <w:rsid w:val="003421A5"/>
    <w:rsid w:val="0035410F"/>
    <w:rsid w:val="003546D5"/>
    <w:rsid w:val="003621D2"/>
    <w:rsid w:val="00362B19"/>
    <w:rsid w:val="00371217"/>
    <w:rsid w:val="003A64BF"/>
    <w:rsid w:val="003B0654"/>
    <w:rsid w:val="003C08E0"/>
    <w:rsid w:val="003C3DEF"/>
    <w:rsid w:val="003C638B"/>
    <w:rsid w:val="004026F0"/>
    <w:rsid w:val="004173AB"/>
    <w:rsid w:val="00420218"/>
    <w:rsid w:val="00420F20"/>
    <w:rsid w:val="004329E0"/>
    <w:rsid w:val="00453FD5"/>
    <w:rsid w:val="004557A8"/>
    <w:rsid w:val="0047009D"/>
    <w:rsid w:val="00470D64"/>
    <w:rsid w:val="00482318"/>
    <w:rsid w:val="004B2329"/>
    <w:rsid w:val="004B3FD7"/>
    <w:rsid w:val="004C1C39"/>
    <w:rsid w:val="004E1FE6"/>
    <w:rsid w:val="004F6DC3"/>
    <w:rsid w:val="00514AE4"/>
    <w:rsid w:val="00541018"/>
    <w:rsid w:val="00562B00"/>
    <w:rsid w:val="00566D16"/>
    <w:rsid w:val="00580344"/>
    <w:rsid w:val="00613EA7"/>
    <w:rsid w:val="0064307E"/>
    <w:rsid w:val="00650946"/>
    <w:rsid w:val="0065780B"/>
    <w:rsid w:val="006A0CF8"/>
    <w:rsid w:val="006A43B7"/>
    <w:rsid w:val="006C36B6"/>
    <w:rsid w:val="006C5C4E"/>
    <w:rsid w:val="006C630C"/>
    <w:rsid w:val="006C6ED5"/>
    <w:rsid w:val="007407F2"/>
    <w:rsid w:val="00741732"/>
    <w:rsid w:val="00757DE2"/>
    <w:rsid w:val="00772638"/>
    <w:rsid w:val="00793645"/>
    <w:rsid w:val="007B0692"/>
    <w:rsid w:val="007B7EE8"/>
    <w:rsid w:val="007C737E"/>
    <w:rsid w:val="007E0B4D"/>
    <w:rsid w:val="0081067B"/>
    <w:rsid w:val="008365EF"/>
    <w:rsid w:val="0086074B"/>
    <w:rsid w:val="008763D4"/>
    <w:rsid w:val="00893C39"/>
    <w:rsid w:val="0089439E"/>
    <w:rsid w:val="00917830"/>
    <w:rsid w:val="009319BA"/>
    <w:rsid w:val="009415ED"/>
    <w:rsid w:val="00943AF5"/>
    <w:rsid w:val="00971FA5"/>
    <w:rsid w:val="00982456"/>
    <w:rsid w:val="009874B0"/>
    <w:rsid w:val="00990786"/>
    <w:rsid w:val="009A0FEC"/>
    <w:rsid w:val="009B5CA4"/>
    <w:rsid w:val="009E73DC"/>
    <w:rsid w:val="009F502C"/>
    <w:rsid w:val="00A04A21"/>
    <w:rsid w:val="00A25FBC"/>
    <w:rsid w:val="00A3578A"/>
    <w:rsid w:val="00A43581"/>
    <w:rsid w:val="00A54DEE"/>
    <w:rsid w:val="00A558A0"/>
    <w:rsid w:val="00A5591B"/>
    <w:rsid w:val="00AB06CA"/>
    <w:rsid w:val="00AC5348"/>
    <w:rsid w:val="00AD31FB"/>
    <w:rsid w:val="00AE2584"/>
    <w:rsid w:val="00AE6ABB"/>
    <w:rsid w:val="00AF59CD"/>
    <w:rsid w:val="00B26120"/>
    <w:rsid w:val="00B4572B"/>
    <w:rsid w:val="00B81D39"/>
    <w:rsid w:val="00B95468"/>
    <w:rsid w:val="00BC60D0"/>
    <w:rsid w:val="00BE606C"/>
    <w:rsid w:val="00C269F3"/>
    <w:rsid w:val="00C51F9E"/>
    <w:rsid w:val="00C761CA"/>
    <w:rsid w:val="00CA2263"/>
    <w:rsid w:val="00D42DAE"/>
    <w:rsid w:val="00D46E9D"/>
    <w:rsid w:val="00D86D34"/>
    <w:rsid w:val="00DB3851"/>
    <w:rsid w:val="00DB7A37"/>
    <w:rsid w:val="00DE4CC7"/>
    <w:rsid w:val="00DF07FC"/>
    <w:rsid w:val="00DF2792"/>
    <w:rsid w:val="00E318C1"/>
    <w:rsid w:val="00E54F62"/>
    <w:rsid w:val="00E70A71"/>
    <w:rsid w:val="00E71B59"/>
    <w:rsid w:val="00E81560"/>
    <w:rsid w:val="00E91C5A"/>
    <w:rsid w:val="00EC4275"/>
    <w:rsid w:val="00EC4BBB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luchor.jan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791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8</cp:revision>
  <cp:lastPrinted>2016-06-09T05:26:00Z</cp:lastPrinted>
  <dcterms:created xsi:type="dcterms:W3CDTF">2016-06-08T17:44:00Z</dcterms:created>
  <dcterms:modified xsi:type="dcterms:W3CDTF">2016-06-09T08:56:00Z</dcterms:modified>
</cp:coreProperties>
</file>