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D3" w:rsidRPr="00A43581" w:rsidRDefault="00EE08D3" w:rsidP="00EE08D3">
      <w:pPr>
        <w:tabs>
          <w:tab w:val="left" w:pos="1065"/>
        </w:tabs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5E6DBE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Cs w:val="22"/>
        </w:rPr>
      </w:pPr>
    </w:p>
    <w:p w:rsidR="0021531C" w:rsidRPr="00A43581" w:rsidRDefault="00956750" w:rsidP="0021531C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Do Královéhradeckého kraje míří již druhá cena Národního památkového ústavu za systematickou péči a prezentaci kulturních hodnot</w:t>
      </w:r>
    </w:p>
    <w:p w:rsidR="0021531C" w:rsidRPr="00A43581" w:rsidRDefault="0021531C" w:rsidP="0021531C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="Arial"/>
          <w:b/>
        </w:rPr>
      </w:pPr>
    </w:p>
    <w:p w:rsidR="0021531C" w:rsidRPr="00A43581" w:rsidRDefault="0021531C" w:rsidP="0021531C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proofErr w:type="gramStart"/>
      <w:r w:rsidRPr="00A43581">
        <w:rPr>
          <w:rFonts w:asciiTheme="minorHAnsi" w:hAnsiTheme="minorHAnsi" w:cs="Arial"/>
          <w:b/>
        </w:rPr>
        <w:t xml:space="preserve">Josefov, </w:t>
      </w:r>
      <w:r>
        <w:rPr>
          <w:rFonts w:asciiTheme="minorHAnsi" w:hAnsiTheme="minorHAnsi" w:cs="Arial"/>
          <w:b/>
        </w:rPr>
        <w:t xml:space="preserve"> 2</w:t>
      </w:r>
      <w:r w:rsidR="00D52FEF">
        <w:rPr>
          <w:rFonts w:asciiTheme="minorHAnsi" w:hAnsiTheme="minorHAnsi" w:cs="Arial"/>
          <w:b/>
        </w:rPr>
        <w:t>1</w:t>
      </w:r>
      <w:proofErr w:type="gramEnd"/>
      <w:r w:rsidRPr="00A43581">
        <w:rPr>
          <w:rFonts w:asciiTheme="minorHAnsi" w:hAnsiTheme="minorHAnsi" w:cs="Arial"/>
          <w:b/>
        </w:rPr>
        <w:t xml:space="preserve">. </w:t>
      </w:r>
      <w:r w:rsidR="00956750">
        <w:rPr>
          <w:rFonts w:asciiTheme="minorHAnsi" w:hAnsiTheme="minorHAnsi" w:cs="Arial"/>
          <w:b/>
        </w:rPr>
        <w:t>září</w:t>
      </w:r>
      <w:r w:rsidRPr="00A43581">
        <w:rPr>
          <w:rFonts w:asciiTheme="minorHAnsi" w:hAnsiTheme="minorHAnsi" w:cs="Arial"/>
          <w:b/>
        </w:rPr>
        <w:t xml:space="preserve"> 201</w:t>
      </w:r>
      <w:r>
        <w:rPr>
          <w:rFonts w:asciiTheme="minorHAnsi" w:hAnsiTheme="minorHAnsi" w:cs="Arial"/>
          <w:b/>
        </w:rPr>
        <w:t>6</w:t>
      </w:r>
    </w:p>
    <w:p w:rsidR="00291B78" w:rsidRDefault="00956750" w:rsidP="005E6DBE">
      <w:pPr>
        <w:jc w:val="both"/>
        <w:rPr>
          <w:rFonts w:asciiTheme="minorHAnsi" w:hAnsiTheme="minorHAnsi" w:cs="Arial"/>
          <w:sz w:val="24"/>
        </w:rPr>
      </w:pPr>
      <w:r w:rsidRPr="00956750">
        <w:rPr>
          <w:rFonts w:asciiTheme="minorHAnsi" w:hAnsiTheme="minorHAnsi" w:cs="Arial"/>
          <w:sz w:val="24"/>
        </w:rPr>
        <w:t xml:space="preserve">V překrásném prostředí renesančního zámku Náměšť nad Oslavou byly ve středu 21. září vyhlášeny výsledky třetího ročníku Ceny Národního památkového ústavu Patrimonium pro </w:t>
      </w:r>
      <w:proofErr w:type="spellStart"/>
      <w:r w:rsidRPr="00956750">
        <w:rPr>
          <w:rFonts w:asciiTheme="minorHAnsi" w:hAnsiTheme="minorHAnsi" w:cs="Arial"/>
          <w:sz w:val="24"/>
        </w:rPr>
        <w:t>futuro</w:t>
      </w:r>
      <w:proofErr w:type="spellEnd"/>
      <w:r w:rsidRPr="00956750">
        <w:rPr>
          <w:rFonts w:asciiTheme="minorHAnsi" w:hAnsiTheme="minorHAnsi" w:cs="Arial"/>
          <w:sz w:val="24"/>
        </w:rPr>
        <w:t>.</w:t>
      </w:r>
      <w:r>
        <w:rPr>
          <w:rFonts w:asciiTheme="minorHAnsi" w:hAnsiTheme="minorHAnsi" w:cs="Arial"/>
          <w:sz w:val="24"/>
        </w:rPr>
        <w:t xml:space="preserve"> </w:t>
      </w:r>
      <w:r w:rsidRPr="00956750">
        <w:rPr>
          <w:rFonts w:asciiTheme="minorHAnsi" w:hAnsiTheme="minorHAnsi" w:cs="Arial"/>
          <w:sz w:val="24"/>
        </w:rPr>
        <w:t xml:space="preserve">V kategorii prezentace hodnot byl za dlouhodobou koncepční činnost oceněn spolek </w:t>
      </w:r>
      <w:r w:rsidRPr="00956750">
        <w:rPr>
          <w:rFonts w:asciiTheme="minorHAnsi" w:hAnsiTheme="minorHAnsi" w:cs="Arial"/>
          <w:i/>
          <w:sz w:val="24"/>
        </w:rPr>
        <w:t>Ochránci památek pevnosti Josefov – Ravelin No. XIV</w:t>
      </w:r>
      <w:r w:rsidRPr="00956750">
        <w:rPr>
          <w:rFonts w:asciiTheme="minorHAnsi" w:hAnsiTheme="minorHAnsi" w:cs="Arial"/>
          <w:sz w:val="24"/>
        </w:rPr>
        <w:t xml:space="preserve"> zastoupený předsedou Milanem </w:t>
      </w:r>
      <w:proofErr w:type="spellStart"/>
      <w:r w:rsidRPr="00956750">
        <w:rPr>
          <w:rFonts w:asciiTheme="minorHAnsi" w:hAnsiTheme="minorHAnsi" w:cs="Arial"/>
          <w:sz w:val="24"/>
        </w:rPr>
        <w:t>Libichem</w:t>
      </w:r>
      <w:proofErr w:type="spellEnd"/>
      <w:r w:rsidRPr="00956750">
        <w:rPr>
          <w:rFonts w:asciiTheme="minorHAnsi" w:hAnsiTheme="minorHAnsi" w:cs="Arial"/>
          <w:sz w:val="24"/>
        </w:rPr>
        <w:t>.</w:t>
      </w:r>
    </w:p>
    <w:p w:rsidR="00956750" w:rsidRPr="00291B78" w:rsidRDefault="00956750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56750" w:rsidRPr="00956750" w:rsidRDefault="00956750" w:rsidP="00956750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956750">
        <w:rPr>
          <w:rFonts w:asciiTheme="minorHAnsi" w:hAnsiTheme="minorHAnsi" w:cs="Arial"/>
          <w:szCs w:val="22"/>
        </w:rPr>
        <w:t xml:space="preserve">„Cenou Patrimonium pro </w:t>
      </w:r>
      <w:proofErr w:type="spellStart"/>
      <w:r w:rsidRPr="00956750">
        <w:rPr>
          <w:rFonts w:asciiTheme="minorHAnsi" w:hAnsiTheme="minorHAnsi" w:cs="Arial"/>
          <w:szCs w:val="22"/>
        </w:rPr>
        <w:t>futuro</w:t>
      </w:r>
      <w:proofErr w:type="spellEnd"/>
      <w:r w:rsidRPr="00956750">
        <w:rPr>
          <w:rFonts w:asciiTheme="minorHAnsi" w:hAnsiTheme="minorHAnsi" w:cs="Arial"/>
          <w:szCs w:val="22"/>
        </w:rPr>
        <w:t xml:space="preserve"> s podtitulem Společenské ocenění příkladů dobré praxe chceme zhodnotit a vyzdvihnout, co se v oblasti památkové péče podařilo, a ocenit ty, kteří se o to přičinili. Očekávám, že právě díky ceně NPÚ se o zásluhách vlastníků, investorů nebo tvůrců těchto obecně prospěšných počinů nebo akcí dozví mnohem víc lidí, a že se tak uskutečněné projekty dočkají zaslouženého uznání a popularity,“ uvedla generální ředitelka Národního památkového ústavu Naďa </w:t>
      </w:r>
      <w:proofErr w:type="spellStart"/>
      <w:r w:rsidRPr="00956750">
        <w:rPr>
          <w:rFonts w:asciiTheme="minorHAnsi" w:hAnsiTheme="minorHAnsi" w:cs="Arial"/>
          <w:szCs w:val="22"/>
        </w:rPr>
        <w:t>Goryczková</w:t>
      </w:r>
      <w:proofErr w:type="spellEnd"/>
      <w:r w:rsidRPr="00956750">
        <w:rPr>
          <w:rFonts w:asciiTheme="minorHAnsi" w:hAnsiTheme="minorHAnsi" w:cs="Arial"/>
          <w:szCs w:val="22"/>
        </w:rPr>
        <w:t>.</w:t>
      </w:r>
    </w:p>
    <w:p w:rsidR="00956750" w:rsidRPr="00956750" w:rsidRDefault="00956750" w:rsidP="00956750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956750">
        <w:rPr>
          <w:rFonts w:asciiTheme="minorHAnsi" w:hAnsiTheme="minorHAnsi" w:cs="Arial"/>
          <w:szCs w:val="22"/>
        </w:rPr>
        <w:t>Ocenění symbolizované stříbrnou plaketou získal tým restaurátor</w:t>
      </w:r>
      <w:r w:rsidR="00122B2F">
        <w:rPr>
          <w:rFonts w:asciiTheme="minorHAnsi" w:hAnsiTheme="minorHAnsi" w:cs="Arial"/>
          <w:szCs w:val="22"/>
        </w:rPr>
        <w:t>ů za obnovu renesančních vrat a </w:t>
      </w:r>
      <w:r w:rsidRPr="00956750">
        <w:rPr>
          <w:rFonts w:asciiTheme="minorHAnsi" w:hAnsiTheme="minorHAnsi" w:cs="Arial"/>
          <w:szCs w:val="22"/>
        </w:rPr>
        <w:t xml:space="preserve">nástěnných maleb hlavní brány kláštera ve Vyšším Brodě, mnohovrstevná záslužná činnost spolku Ochránci památek pevnosti Josefov – Ravelin No. XIV, zaměřená na obnovu pevnosti a připomínání vojenské tradice Josefova, a záchrana zříceniny hradu </w:t>
      </w:r>
      <w:proofErr w:type="spellStart"/>
      <w:r w:rsidRPr="00956750">
        <w:rPr>
          <w:rFonts w:asciiTheme="minorHAnsi" w:hAnsiTheme="minorHAnsi" w:cs="Arial"/>
          <w:szCs w:val="22"/>
        </w:rPr>
        <w:t>Hartenberg</w:t>
      </w:r>
      <w:proofErr w:type="spellEnd"/>
      <w:r w:rsidRPr="00956750">
        <w:rPr>
          <w:rFonts w:asciiTheme="minorHAnsi" w:hAnsiTheme="minorHAnsi" w:cs="Arial"/>
          <w:szCs w:val="22"/>
        </w:rPr>
        <w:t xml:space="preserve"> v Hřebenech iniciovaná Bedřichem </w:t>
      </w:r>
      <w:proofErr w:type="spellStart"/>
      <w:r w:rsidRPr="00956750">
        <w:rPr>
          <w:rFonts w:asciiTheme="minorHAnsi" w:hAnsiTheme="minorHAnsi" w:cs="Arial"/>
          <w:szCs w:val="22"/>
        </w:rPr>
        <w:t>Loosem</w:t>
      </w:r>
      <w:proofErr w:type="spellEnd"/>
      <w:r w:rsidRPr="00956750">
        <w:rPr>
          <w:rFonts w:asciiTheme="minorHAnsi" w:hAnsiTheme="minorHAnsi" w:cs="Arial"/>
          <w:szCs w:val="22"/>
        </w:rPr>
        <w:t xml:space="preserve"> a Občanským sdružením </w:t>
      </w:r>
      <w:proofErr w:type="spellStart"/>
      <w:r w:rsidRPr="00956750">
        <w:rPr>
          <w:rFonts w:asciiTheme="minorHAnsi" w:hAnsiTheme="minorHAnsi" w:cs="Arial"/>
          <w:szCs w:val="22"/>
        </w:rPr>
        <w:t>Hartenberg</w:t>
      </w:r>
      <w:proofErr w:type="spellEnd"/>
      <w:r w:rsidRPr="00956750">
        <w:rPr>
          <w:rFonts w:asciiTheme="minorHAnsi" w:hAnsiTheme="minorHAnsi" w:cs="Arial"/>
          <w:szCs w:val="22"/>
        </w:rPr>
        <w:t xml:space="preserve">. Zvláštní cenu generální ředitelky získali za obnovu středověkých omítek a výměnu střešní krytiny tvrze v Sudkově Dole její majitelé Eva Laurinová a Ivo </w:t>
      </w:r>
      <w:proofErr w:type="spellStart"/>
      <w:r w:rsidRPr="00956750">
        <w:rPr>
          <w:rFonts w:asciiTheme="minorHAnsi" w:hAnsiTheme="minorHAnsi" w:cs="Arial"/>
          <w:szCs w:val="22"/>
        </w:rPr>
        <w:t>Laurin</w:t>
      </w:r>
      <w:proofErr w:type="spellEnd"/>
      <w:r w:rsidRPr="00956750">
        <w:rPr>
          <w:rFonts w:asciiTheme="minorHAnsi" w:hAnsiTheme="minorHAnsi" w:cs="Arial"/>
          <w:szCs w:val="22"/>
        </w:rPr>
        <w:t xml:space="preserve"> a za záchranu tvrze v </w:t>
      </w:r>
      <w:proofErr w:type="spellStart"/>
      <w:r w:rsidRPr="00956750">
        <w:rPr>
          <w:rFonts w:asciiTheme="minorHAnsi" w:hAnsiTheme="minorHAnsi" w:cs="Arial"/>
          <w:szCs w:val="22"/>
        </w:rPr>
        <w:t>Hradeníně</w:t>
      </w:r>
      <w:proofErr w:type="spellEnd"/>
      <w:r w:rsidRPr="00956750">
        <w:rPr>
          <w:rFonts w:asciiTheme="minorHAnsi" w:hAnsiTheme="minorHAnsi" w:cs="Arial"/>
          <w:szCs w:val="22"/>
        </w:rPr>
        <w:t xml:space="preserve"> ředitel Regionálního muzea v Kolíně Vladimír </w:t>
      </w:r>
      <w:proofErr w:type="spellStart"/>
      <w:r w:rsidRPr="00956750">
        <w:rPr>
          <w:rFonts w:asciiTheme="minorHAnsi" w:hAnsiTheme="minorHAnsi" w:cs="Arial"/>
          <w:szCs w:val="22"/>
        </w:rPr>
        <w:t>Rišlink</w:t>
      </w:r>
      <w:proofErr w:type="spellEnd"/>
      <w:r w:rsidRPr="00956750">
        <w:rPr>
          <w:rFonts w:asciiTheme="minorHAnsi" w:hAnsiTheme="minorHAnsi" w:cs="Arial"/>
          <w:szCs w:val="22"/>
        </w:rPr>
        <w:t xml:space="preserve">. Plaketa pro osobnost památkové péče byla za dlouholetou činnost udělena památkáři a stavebnímu historikovi Jiřímu </w:t>
      </w:r>
      <w:proofErr w:type="spellStart"/>
      <w:r w:rsidRPr="00956750">
        <w:rPr>
          <w:rFonts w:asciiTheme="minorHAnsi" w:hAnsiTheme="minorHAnsi" w:cs="Arial"/>
          <w:szCs w:val="22"/>
        </w:rPr>
        <w:t>Škabradovi</w:t>
      </w:r>
      <w:proofErr w:type="spellEnd"/>
      <w:r w:rsidRPr="00956750">
        <w:rPr>
          <w:rFonts w:asciiTheme="minorHAnsi" w:hAnsiTheme="minorHAnsi" w:cs="Arial"/>
          <w:szCs w:val="22"/>
        </w:rPr>
        <w:t xml:space="preserve">. Plaketu z českého křišťálu si pak </w:t>
      </w:r>
      <w:proofErr w:type="gramStart"/>
      <w:r w:rsidRPr="00956750">
        <w:rPr>
          <w:rFonts w:asciiTheme="minorHAnsi" w:hAnsiTheme="minorHAnsi" w:cs="Arial"/>
          <w:szCs w:val="22"/>
        </w:rPr>
        <w:t>odnesl</w:t>
      </w:r>
      <w:proofErr w:type="gramEnd"/>
      <w:r w:rsidRPr="00956750">
        <w:rPr>
          <w:rFonts w:asciiTheme="minorHAnsi" w:hAnsiTheme="minorHAnsi" w:cs="Arial"/>
          <w:szCs w:val="22"/>
        </w:rPr>
        <w:t xml:space="preserve"> vítěz veřejného hlasování Památky </w:t>
      </w:r>
      <w:proofErr w:type="gramStart"/>
      <w:r w:rsidRPr="00956750">
        <w:rPr>
          <w:rFonts w:asciiTheme="minorHAnsi" w:hAnsiTheme="minorHAnsi" w:cs="Arial"/>
          <w:szCs w:val="22"/>
        </w:rPr>
        <w:t>děkují</w:t>
      </w:r>
      <w:proofErr w:type="gramEnd"/>
      <w:r w:rsidRPr="00956750">
        <w:rPr>
          <w:rFonts w:asciiTheme="minorHAnsi" w:hAnsiTheme="minorHAnsi" w:cs="Arial"/>
          <w:szCs w:val="22"/>
        </w:rPr>
        <w:t xml:space="preserve"> David Hamza za záchranu zříceniny hradu </w:t>
      </w:r>
      <w:proofErr w:type="spellStart"/>
      <w:r w:rsidRPr="00956750">
        <w:rPr>
          <w:rFonts w:asciiTheme="minorHAnsi" w:hAnsiTheme="minorHAnsi" w:cs="Arial"/>
          <w:szCs w:val="22"/>
        </w:rPr>
        <w:t>Templštejn</w:t>
      </w:r>
      <w:proofErr w:type="spellEnd"/>
      <w:r w:rsidRPr="00956750">
        <w:rPr>
          <w:rFonts w:asciiTheme="minorHAnsi" w:hAnsiTheme="minorHAnsi" w:cs="Arial"/>
          <w:szCs w:val="22"/>
        </w:rPr>
        <w:t xml:space="preserve"> u Jamolic.</w:t>
      </w:r>
    </w:p>
    <w:p w:rsidR="00956750" w:rsidRDefault="00956750" w:rsidP="00956750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956750">
        <w:rPr>
          <w:rFonts w:asciiTheme="minorHAnsi" w:hAnsiTheme="minorHAnsi" w:cs="Arial"/>
          <w:szCs w:val="22"/>
        </w:rPr>
        <w:t xml:space="preserve">„Věřím, že nejen získání ceny, ale už i sama nominace na její udělení potvrzuje těm, kteří realizovali nějaké bohulibé dílo, že se podařilo opravdu nadstandardně a že úsilí, čas i finance, jež do něj jeho iniciátoři vložili, se vyplatily,“ dodala Naďa </w:t>
      </w:r>
      <w:proofErr w:type="spellStart"/>
      <w:r w:rsidRPr="00956750">
        <w:rPr>
          <w:rFonts w:asciiTheme="minorHAnsi" w:hAnsiTheme="minorHAnsi" w:cs="Arial"/>
          <w:szCs w:val="22"/>
        </w:rPr>
        <w:t>Goryczková</w:t>
      </w:r>
      <w:proofErr w:type="spellEnd"/>
      <w:r w:rsidRPr="00956750">
        <w:rPr>
          <w:rFonts w:asciiTheme="minorHAnsi" w:hAnsiTheme="minorHAnsi" w:cs="Arial"/>
          <w:szCs w:val="22"/>
        </w:rPr>
        <w:t>.</w:t>
      </w:r>
    </w:p>
    <w:p w:rsidR="00956750" w:rsidRDefault="00956750" w:rsidP="00956750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5A283E" w:rsidRDefault="00291B78" w:rsidP="00291B78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371217">
        <w:rPr>
          <w:rFonts w:asciiTheme="minorHAnsi" w:hAnsiTheme="minorHAnsi" w:cs="Arial"/>
          <w:szCs w:val="22"/>
        </w:rPr>
        <w:t xml:space="preserve">Jestliže na počátku aktivit </w:t>
      </w:r>
      <w:r w:rsidR="00C52472">
        <w:rPr>
          <w:rFonts w:asciiTheme="minorHAnsi" w:hAnsiTheme="minorHAnsi" w:cs="Arial"/>
          <w:szCs w:val="22"/>
        </w:rPr>
        <w:t>spolku</w:t>
      </w:r>
      <w:r w:rsidRPr="00371217">
        <w:rPr>
          <w:rFonts w:asciiTheme="minorHAnsi" w:hAnsiTheme="minorHAnsi" w:cs="Arial"/>
          <w:szCs w:val="22"/>
        </w:rPr>
        <w:t xml:space="preserve"> </w:t>
      </w:r>
      <w:r w:rsidR="00C52472" w:rsidRPr="00C52472">
        <w:rPr>
          <w:rFonts w:asciiTheme="minorHAnsi" w:hAnsiTheme="minorHAnsi" w:cs="Arial"/>
          <w:i/>
          <w:szCs w:val="22"/>
        </w:rPr>
        <w:t>Ochránci památek pevnosti Josefov – Ravelin No. XIV</w:t>
      </w:r>
      <w:r w:rsidR="00C52472" w:rsidRPr="00C52472">
        <w:rPr>
          <w:rFonts w:asciiTheme="minorHAnsi" w:hAnsiTheme="minorHAnsi" w:cs="Arial"/>
          <w:szCs w:val="22"/>
        </w:rPr>
        <w:t xml:space="preserve"> </w:t>
      </w:r>
      <w:r w:rsidRPr="00371217">
        <w:rPr>
          <w:rFonts w:asciiTheme="minorHAnsi" w:hAnsiTheme="minorHAnsi" w:cs="Arial"/>
          <w:szCs w:val="22"/>
        </w:rPr>
        <w:t>byla myšlenka na postupnou obnovu ravelinu č. XIV, postupně se k</w:t>
      </w:r>
      <w:r>
        <w:rPr>
          <w:rFonts w:asciiTheme="minorHAnsi" w:hAnsiTheme="minorHAnsi" w:cs="Arial"/>
          <w:szCs w:val="22"/>
        </w:rPr>
        <w:t> </w:t>
      </w:r>
      <w:r w:rsidRPr="00371217">
        <w:rPr>
          <w:rFonts w:asciiTheme="minorHAnsi" w:hAnsiTheme="minorHAnsi" w:cs="Arial"/>
          <w:szCs w:val="22"/>
        </w:rPr>
        <w:t>tom</w:t>
      </w:r>
      <w:r>
        <w:rPr>
          <w:rFonts w:asciiTheme="minorHAnsi" w:hAnsiTheme="minorHAnsi" w:cs="Arial"/>
          <w:szCs w:val="22"/>
        </w:rPr>
        <w:t>uto cíli přidaly další aktivity</w:t>
      </w:r>
      <w:r w:rsidRPr="00371217">
        <w:rPr>
          <w:rFonts w:asciiTheme="minorHAnsi" w:hAnsiTheme="minorHAnsi" w:cs="Arial"/>
          <w:szCs w:val="22"/>
        </w:rPr>
        <w:t xml:space="preserve"> spojené s</w:t>
      </w:r>
      <w:r w:rsidR="00C52472">
        <w:rPr>
          <w:rFonts w:asciiTheme="minorHAnsi" w:hAnsiTheme="minorHAnsi" w:cs="Arial"/>
          <w:szCs w:val="22"/>
        </w:rPr>
        <w:t> </w:t>
      </w:r>
      <w:r w:rsidRPr="00371217">
        <w:rPr>
          <w:rFonts w:asciiTheme="minorHAnsi" w:hAnsiTheme="minorHAnsi" w:cs="Arial"/>
          <w:szCs w:val="22"/>
        </w:rPr>
        <w:t>oživováním Josefova jako města se silnou vojenskou tradicí a s prezentací a popularizací různých vojenských témat a událostí naší vojenské histor</w:t>
      </w:r>
      <w:r w:rsidR="00C52472">
        <w:rPr>
          <w:rFonts w:asciiTheme="minorHAnsi" w:hAnsiTheme="minorHAnsi" w:cs="Arial"/>
          <w:szCs w:val="22"/>
        </w:rPr>
        <w:t>ie.</w:t>
      </w:r>
    </w:p>
    <w:p w:rsidR="0021531C" w:rsidRDefault="007407F2" w:rsidP="00C52472">
      <w:pPr>
        <w:spacing w:line="276" w:lineRule="auto"/>
        <w:jc w:val="both"/>
      </w:pPr>
      <w:r w:rsidRPr="007407F2">
        <w:rPr>
          <w:rFonts w:asciiTheme="minorHAnsi" w:hAnsiTheme="minorHAnsi" w:cs="Arial"/>
          <w:szCs w:val="22"/>
        </w:rPr>
        <w:t>Pevnost Josefov, zvláště pak samotný systém opevnění, je dnes historickým artefaktem odkazujícím ke způsobu boje a obrany na konci 18. století, který však v dnešní době prakticky nemá jiné využití než kulturně-historické, dokumentační a vzdělávací. Obranné prvky pře</w:t>
      </w:r>
      <w:r>
        <w:rPr>
          <w:rFonts w:asciiTheme="minorHAnsi" w:hAnsiTheme="minorHAnsi" w:cs="Arial"/>
          <w:szCs w:val="22"/>
        </w:rPr>
        <w:t>staly být po zrušení pevnosti v </w:t>
      </w:r>
      <w:r w:rsidRPr="007407F2">
        <w:rPr>
          <w:rFonts w:asciiTheme="minorHAnsi" w:hAnsiTheme="minorHAnsi" w:cs="Arial"/>
          <w:szCs w:val="22"/>
        </w:rPr>
        <w:t xml:space="preserve">roce 1888 udržovány, řada z nich byla i zbourána. Ani </w:t>
      </w:r>
      <w:r>
        <w:rPr>
          <w:rFonts w:asciiTheme="minorHAnsi" w:hAnsiTheme="minorHAnsi" w:cs="Arial"/>
          <w:szCs w:val="22"/>
        </w:rPr>
        <w:t>vyhlášení městské památkové rezervace Josefov v roce 1971</w:t>
      </w:r>
      <w:r w:rsidRPr="007407F2">
        <w:rPr>
          <w:rFonts w:asciiTheme="minorHAnsi" w:hAnsiTheme="minorHAnsi" w:cs="Arial"/>
          <w:szCs w:val="22"/>
        </w:rPr>
        <w:t xml:space="preserve"> výrazně nepodpořilo zahájení nezbytných udržovacích či dokonce rekonstrukčních prací a významné části opevnění byly (a některé nadále jsou) v havarijním stavu, zarostlé hustou náletovou vegetací, bez využití a průběžné údržby.</w:t>
      </w:r>
    </w:p>
    <w:p w:rsidR="00371217" w:rsidRDefault="0021531C" w:rsidP="00371217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lastRenderedPageBreak/>
        <w:t xml:space="preserve">Již na konci roku 1989 se sešli nadšenci, kteří josefovskou pevnost i podzemní chodby </w:t>
      </w:r>
      <w:r w:rsidR="002E1CC0">
        <w:t xml:space="preserve">důvěrně znali ze svých dobrodružných výprav. Původně šlo jen o obnovu dochované části hradeb, na níž se dokonce podílela josefovská vojenská posádka vybavená potřebnou technikou. </w:t>
      </w:r>
      <w:r w:rsidR="00BE606C">
        <w:t>O</w:t>
      </w:r>
      <w:r w:rsidR="007407F2" w:rsidRPr="00B94C59">
        <w:t>d roku 1994</w:t>
      </w:r>
      <w:r w:rsidR="00BE606C">
        <w:t xml:space="preserve"> pr</w:t>
      </w:r>
      <w:r w:rsidR="002E1CC0">
        <w:t>ovád</w:t>
      </w:r>
      <w:r w:rsidR="007407F2" w:rsidRPr="00B94C59">
        <w:t xml:space="preserve">í </w:t>
      </w:r>
      <w:r w:rsidR="002E1CC0">
        <w:t xml:space="preserve">spolek </w:t>
      </w:r>
      <w:r w:rsidR="007407F2" w:rsidRPr="00B94C59">
        <w:t xml:space="preserve">práce na obnově obranného prvku </w:t>
      </w:r>
      <w:r w:rsidR="007407F2">
        <w:t>r</w:t>
      </w:r>
      <w:r w:rsidR="007407F2" w:rsidRPr="00B94C59">
        <w:t xml:space="preserve">avelinu </w:t>
      </w:r>
      <w:r w:rsidR="007407F2">
        <w:t>č</w:t>
      </w:r>
      <w:r w:rsidR="007407F2" w:rsidRPr="00B94C59">
        <w:t>. XIV a</w:t>
      </w:r>
      <w:r w:rsidR="00BE606C">
        <w:t xml:space="preserve"> všech budovách, konstrukcích a </w:t>
      </w:r>
      <w:r w:rsidR="007407F2" w:rsidRPr="00B94C59">
        <w:t xml:space="preserve">plochách, jež s ním souvisí. Celý areál má </w:t>
      </w:r>
      <w:r w:rsidR="007407F2">
        <w:t>spolek pronajat</w:t>
      </w:r>
      <w:r w:rsidR="007407F2" w:rsidRPr="00B94C59">
        <w:t xml:space="preserve"> od města Jaroměř a veškeré práce v rozsahu tisíců hodin jsou prováděny dobrovoln</w:t>
      </w:r>
      <w:r w:rsidR="00BE606C">
        <w:t>icky.</w:t>
      </w:r>
      <w:r w:rsidR="007407F2" w:rsidRPr="00B94C59">
        <w:t xml:space="preserve"> Postupně byla odstraněna náletová zeleň, rekonstru</w:t>
      </w:r>
      <w:r w:rsidR="00BE606C">
        <w:t>ována strážnice, prachárna</w:t>
      </w:r>
      <w:r w:rsidR="007407F2" w:rsidRPr="00B94C59">
        <w:t>, dělostřeleck</w:t>
      </w:r>
      <w:r w:rsidR="00BE606C">
        <w:t>é</w:t>
      </w:r>
      <w:r w:rsidR="007407F2" w:rsidRPr="00B94C59">
        <w:t xml:space="preserve"> kasemat</w:t>
      </w:r>
      <w:r w:rsidR="00BE606C">
        <w:t xml:space="preserve">y včetně </w:t>
      </w:r>
      <w:r w:rsidR="007407F2" w:rsidRPr="00B94C59">
        <w:t>nájezdové rampy, dostav</w:t>
      </w:r>
      <w:r w:rsidR="00BE606C">
        <w:t>ěn</w:t>
      </w:r>
      <w:r w:rsidR="007407F2" w:rsidRPr="00B94C59">
        <w:t xml:space="preserve">a část chybějících hradebních konstrukcí </w:t>
      </w:r>
      <w:r w:rsidR="00BE606C">
        <w:t>po</w:t>
      </w:r>
      <w:r w:rsidR="007407F2" w:rsidRPr="00B94C59">
        <w:t xml:space="preserve">dle </w:t>
      </w:r>
      <w:r w:rsidR="00BE606C">
        <w:t xml:space="preserve">dochované </w:t>
      </w:r>
      <w:r w:rsidR="007407F2" w:rsidRPr="00B94C59">
        <w:t>dobové dokumentace či zajištěn</w:t>
      </w:r>
      <w:r w:rsidR="00BE606C">
        <w:t>y</w:t>
      </w:r>
      <w:r w:rsidR="007407F2" w:rsidRPr="00B94C59">
        <w:t xml:space="preserve"> stáj</w:t>
      </w:r>
      <w:r w:rsidR="00BE606C">
        <w:t>e</w:t>
      </w:r>
      <w:r w:rsidR="007407F2" w:rsidRPr="00B94C59">
        <w:t xml:space="preserve">. </w:t>
      </w:r>
      <w:r w:rsidR="0044420F">
        <w:t xml:space="preserve">Dobové plány spolek získal od Vojenského ústředního archivu v digitální podobě bezplatně i proto, že </w:t>
      </w:r>
      <w:r w:rsidR="00496038">
        <w:t>jsou veškeré práce</w:t>
      </w:r>
      <w:r w:rsidR="00BE606C" w:rsidRPr="00B94C59">
        <w:t xml:space="preserve"> prováděny s maximálním ohledem na dosažení původního provedení a autentického vzhledu areálu </w:t>
      </w:r>
      <w:r w:rsidR="00BE606C">
        <w:t>r</w:t>
      </w:r>
      <w:r w:rsidR="00BE606C" w:rsidRPr="00B94C59">
        <w:t>avelinu.</w:t>
      </w:r>
      <w:r w:rsidR="00BE606C">
        <w:t xml:space="preserve"> </w:t>
      </w:r>
      <w:r w:rsidR="0044420F">
        <w:t xml:space="preserve">Své zkušenosti a znalosti předávají dál a pomáhají tak šetrné obnově dalších památek, např. zdí na Vyšehradě. </w:t>
      </w:r>
      <w:r w:rsidR="007407F2" w:rsidRPr="00B94C59">
        <w:t xml:space="preserve">V prostoru dělostřeleckých kasemat dlouhodobě shromažďuje </w:t>
      </w:r>
      <w:r w:rsidR="00C52472">
        <w:t>původní</w:t>
      </w:r>
      <w:r w:rsidR="007407F2" w:rsidRPr="00B94C59">
        <w:t xml:space="preserve"> prvky </w:t>
      </w:r>
      <w:r w:rsidR="00496038">
        <w:t xml:space="preserve">– dveře, vrata, zbraně – </w:t>
      </w:r>
      <w:r w:rsidR="007407F2" w:rsidRPr="00B94C59">
        <w:t>z</w:t>
      </w:r>
      <w:r w:rsidR="00371217">
        <w:t xml:space="preserve"> doby </w:t>
      </w:r>
      <w:r w:rsidR="007407F2" w:rsidRPr="00B94C59">
        <w:t xml:space="preserve">výbavy pevnosti. </w:t>
      </w:r>
      <w:r w:rsidR="00F775E1" w:rsidRPr="00F775E1">
        <w:rPr>
          <w:rFonts w:asciiTheme="minorHAnsi" w:hAnsiTheme="minorHAnsi" w:cs="Arial"/>
          <w:szCs w:val="22"/>
        </w:rPr>
        <w:t>V roce 2014 získali do vlastnictví i zanedbaný bastion, který vyklidili a loni v něm instalovali výstavu připomínající historii československých legií; kromě toho začali pečovat o nevyužívanou městskou sýpku, v níž je nyní expozice historie vojenské lékařské péče a výstava plánové dokumentace pevnosti Josefov.</w:t>
      </w:r>
    </w:p>
    <w:p w:rsidR="008B05A7" w:rsidRDefault="008B05A7" w:rsidP="00371217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Ocenění ve stejné kategorii získalo před dvěma lety sdružení Omnium </w:t>
      </w:r>
      <w:r w:rsidRPr="008B05A7">
        <w:rPr>
          <w:rFonts w:asciiTheme="minorHAnsi" w:hAnsiTheme="minorHAnsi" w:cs="Arial"/>
          <w:szCs w:val="22"/>
        </w:rPr>
        <w:t>za soustavnou a cílevědomou aktivizační činnost ve prospěch záchrany a obnovy památek na Br</w:t>
      </w:r>
      <w:r>
        <w:rPr>
          <w:rFonts w:asciiTheme="minorHAnsi" w:hAnsiTheme="minorHAnsi" w:cs="Arial"/>
          <w:szCs w:val="22"/>
        </w:rPr>
        <w:t>oumovsku a pořádání odborných a </w:t>
      </w:r>
      <w:r w:rsidRPr="008B05A7">
        <w:rPr>
          <w:rFonts w:asciiTheme="minorHAnsi" w:hAnsiTheme="minorHAnsi" w:cs="Arial"/>
          <w:szCs w:val="22"/>
        </w:rPr>
        <w:t>popularizačních akcí na podporu pozitivního vztahu laické i odborné veřejnosti k problematice péče o památkový fond s nadregionálním významem.</w:t>
      </w:r>
      <w:r>
        <w:rPr>
          <w:rFonts w:asciiTheme="minorHAnsi" w:hAnsiTheme="minorHAnsi" w:cs="Arial"/>
          <w:szCs w:val="22"/>
        </w:rPr>
        <w:t xml:space="preserve"> „</w:t>
      </w:r>
      <w:r w:rsidR="0093698D" w:rsidRPr="0093698D">
        <w:rPr>
          <w:rFonts w:asciiTheme="minorHAnsi" w:hAnsiTheme="minorHAnsi" w:cs="Arial"/>
          <w:szCs w:val="22"/>
        </w:rPr>
        <w:t>Dlouhodobá činnost obou spolků je nesmírně prospěšná a postupně se dokonce rozšiřuje i o péči o další potřebné památky. Jsme opravdu rádi, že v našem kraji byli oceněni další lidé, jimž není lhostejný osud našeho kulturního dědictví a míst, kde žijí</w:t>
      </w:r>
      <w:bookmarkStart w:id="0" w:name="_GoBack"/>
      <w:bookmarkEnd w:id="0"/>
      <w:r>
        <w:rPr>
          <w:rFonts w:asciiTheme="minorHAnsi" w:hAnsiTheme="minorHAnsi" w:cs="Arial"/>
          <w:szCs w:val="22"/>
        </w:rPr>
        <w:t>,“ ocenil práci obou spolků ředitel josefovského pracoviště NPÚ Jiří Balský.</w:t>
      </w:r>
    </w:p>
    <w:p w:rsidR="005E6DBE" w:rsidRDefault="005E6DBE" w:rsidP="00371217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5E6DBE" w:rsidRDefault="005E6DBE" w:rsidP="00371217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t>Vyhlášením cen na náměšťském zámku se uzavírá půlroční hodnocení akcí a projektů realizovaných nebo dokončených v roce 2015. Na jaře letošního roku nominovali odborníci NPÚ garantující památkovou péči v jednotlivých regionech za každý kraj jeden nebo dva dobré příklady památkové obnovy, záchrany, prezentace nebo nálezu – celkem se sešlo 25 nominací. Komise sestavená z odborníků NPÚ, zástupců muzeí, archeologů a spolupracujících institucí nominace zhodnotila a navrhla generální ředitelce NPÚ vítěze jednotlivých kategorií. Generální ředitelka se navíc rozhodla udělit dvě zvláštní ocenění a vyzdvihnout dlouholetý přínos poznání a zachovaní kulturního dědictví formou ceny pro osobnost památkové péče. Veřejnost si svého favorita zvolila on-line hlasováním, které v průběhu července a srpna probíhalo na webových stránkách NPÚ. Vítězové a ocenění v jednotlivých kategoriích si kromě plaket odnesli z Náměšti nad Oslavou předplatné odborného časopisu Zprávy památkové péče a roční rodinné vstupenky na všechny zpřístupněné památky ve správě Národního památkového ústavu.</w:t>
      </w:r>
    </w:p>
    <w:p w:rsidR="00971FA5" w:rsidRPr="00A43581" w:rsidRDefault="00971FA5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971FA5" w:rsidRPr="00122B2F" w:rsidRDefault="00971FA5" w:rsidP="00122B2F">
      <w:pPr>
        <w:pBdr>
          <w:top w:val="single" w:sz="4" w:space="1" w:color="auto"/>
        </w:pBdr>
        <w:jc w:val="both"/>
        <w:rPr>
          <w:rFonts w:asciiTheme="minorHAnsi" w:hAnsiTheme="minorHAnsi" w:cs="Arial"/>
          <w:sz w:val="20"/>
          <w:szCs w:val="20"/>
        </w:rPr>
      </w:pPr>
      <w:r w:rsidRPr="00122B2F">
        <w:rPr>
          <w:rFonts w:asciiTheme="minorHAnsi" w:hAnsiTheme="minorHAnsi" w:cs="Arial"/>
          <w:b/>
          <w:bCs/>
          <w:sz w:val="20"/>
          <w:szCs w:val="20"/>
        </w:rPr>
        <w:t>Národní památkový ústav</w:t>
      </w:r>
      <w:r w:rsidRPr="00122B2F">
        <w:rPr>
          <w:rFonts w:asciiTheme="minorHAnsi" w:hAnsiTheme="minorHAnsi" w:cs="Arial"/>
          <w:bCs/>
          <w:sz w:val="20"/>
          <w:szCs w:val="20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122B2F">
        <w:rPr>
          <w:rFonts w:asciiTheme="minorHAnsi" w:hAnsiTheme="minorHAnsi" w:cs="Arial"/>
          <w:sz w:val="20"/>
          <w:szCs w:val="20"/>
        </w:rPr>
        <w:t>zpracovávat odborné podklady pro rozhodnutí výkonných orgánů, poskytovat konzultace a odbornou pomoc vlastníkům kulturníc</w:t>
      </w:r>
      <w:r w:rsidR="00122B2F">
        <w:rPr>
          <w:rFonts w:asciiTheme="minorHAnsi" w:hAnsiTheme="minorHAnsi" w:cs="Arial"/>
          <w:sz w:val="20"/>
          <w:szCs w:val="20"/>
        </w:rPr>
        <w:t>h památek při jejich obnovách a </w:t>
      </w:r>
      <w:r w:rsidRPr="00122B2F">
        <w:rPr>
          <w:rFonts w:asciiTheme="minorHAnsi" w:hAnsiTheme="minorHAnsi" w:cs="Arial"/>
          <w:sz w:val="20"/>
          <w:szCs w:val="20"/>
        </w:rPr>
        <w:t xml:space="preserve">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122B2F">
        <w:rPr>
          <w:rFonts w:asciiTheme="minorHAnsi" w:hAnsiTheme="minorHAnsi" w:cs="Arial"/>
          <w:sz w:val="20"/>
          <w:szCs w:val="20"/>
        </w:rPr>
        <w:t>Monumenta</w:t>
      </w:r>
      <w:proofErr w:type="spellEnd"/>
      <w:r w:rsidRPr="00122B2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122B2F">
        <w:rPr>
          <w:rFonts w:asciiTheme="minorHAnsi" w:hAnsiTheme="minorHAnsi" w:cs="Arial"/>
          <w:sz w:val="20"/>
          <w:szCs w:val="20"/>
        </w:rPr>
        <w:t>vivent</w:t>
      </w:r>
      <w:proofErr w:type="spellEnd"/>
      <w:r w:rsidRPr="00122B2F">
        <w:rPr>
          <w:rFonts w:asciiTheme="minorHAnsi" w:hAnsiTheme="minorHAnsi" w:cs="Arial"/>
          <w:sz w:val="20"/>
          <w:szCs w:val="20"/>
        </w:rPr>
        <w:t xml:space="preserve">. Další informace najdete na </w:t>
      </w:r>
      <w:hyperlink r:id="rId7" w:history="1">
        <w:r w:rsidR="00893C39" w:rsidRPr="00122B2F">
          <w:rPr>
            <w:rStyle w:val="Hypertextovodkaz"/>
            <w:rFonts w:asciiTheme="minorHAnsi" w:hAnsiTheme="minorHAnsi" w:cs="Arial"/>
            <w:sz w:val="20"/>
            <w:szCs w:val="20"/>
          </w:rPr>
          <w:t>www.npu.cz/cs/uop-josefov</w:t>
        </w:r>
      </w:hyperlink>
      <w:r w:rsidR="00893C39" w:rsidRPr="00122B2F">
        <w:rPr>
          <w:rFonts w:asciiTheme="minorHAnsi" w:hAnsiTheme="minorHAnsi" w:cs="Arial"/>
          <w:sz w:val="20"/>
          <w:szCs w:val="20"/>
        </w:rPr>
        <w:t xml:space="preserve"> a na </w:t>
      </w:r>
      <w:proofErr w:type="spellStart"/>
      <w:r w:rsidR="00893C39" w:rsidRPr="00122B2F">
        <w:rPr>
          <w:rFonts w:asciiTheme="minorHAnsi" w:hAnsiTheme="minorHAnsi" w:cs="Arial"/>
          <w:sz w:val="20"/>
          <w:szCs w:val="20"/>
        </w:rPr>
        <w:t>Facebooku</w:t>
      </w:r>
      <w:proofErr w:type="spellEnd"/>
      <w:r w:rsidR="00893C39" w:rsidRPr="00122B2F">
        <w:rPr>
          <w:rFonts w:asciiTheme="minorHAnsi" w:hAnsiTheme="minorHAnsi" w:cs="Arial"/>
          <w:sz w:val="20"/>
          <w:szCs w:val="20"/>
        </w:rPr>
        <w:t xml:space="preserve"> </w:t>
      </w:r>
      <w:hyperlink r:id="rId8" w:history="1">
        <w:r w:rsidR="00893C39" w:rsidRPr="00122B2F">
          <w:rPr>
            <w:rStyle w:val="Hypertextovodkaz"/>
            <w:rFonts w:asciiTheme="minorHAnsi" w:hAnsiTheme="minorHAnsi" w:cs="Arial"/>
            <w:sz w:val="20"/>
            <w:szCs w:val="20"/>
          </w:rPr>
          <w:t>Památkám naproti</w:t>
        </w:r>
      </w:hyperlink>
      <w:r w:rsidR="00893C39" w:rsidRPr="00122B2F">
        <w:rPr>
          <w:rFonts w:asciiTheme="minorHAnsi" w:hAnsiTheme="minorHAnsi" w:cs="Arial"/>
          <w:sz w:val="20"/>
          <w:szCs w:val="20"/>
        </w:rPr>
        <w:t>.</w:t>
      </w:r>
    </w:p>
    <w:p w:rsidR="00B30B37" w:rsidRPr="00A43581" w:rsidRDefault="00B30B37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971FA5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lastRenderedPageBreak/>
        <w:t xml:space="preserve">Mgr. Eva Macková, 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5E6DBE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276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45" w:rsidRDefault="00793645">
      <w:r>
        <w:separator/>
      </w:r>
    </w:p>
  </w:endnote>
  <w:endnote w:type="continuationSeparator" w:id="0">
    <w:p w:rsidR="00793645" w:rsidRDefault="007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45" w:rsidRDefault="00793645">
      <w:r>
        <w:separator/>
      </w:r>
    </w:p>
  </w:footnote>
  <w:footnote w:type="continuationSeparator" w:id="0">
    <w:p w:rsidR="00793645" w:rsidRDefault="0079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793645" w:rsidP="00B4572B">
    <w:pPr>
      <w:pStyle w:val="Zhlav"/>
      <w:ind w:left="-227"/>
    </w:pPr>
    <w:r>
      <w:rPr>
        <w:noProof/>
      </w:rPr>
      <w:drawing>
        <wp:inline distT="0" distB="0" distL="0" distR="0" wp14:anchorId="438C4A5C" wp14:editId="780D90A6">
          <wp:extent cx="2600325" cy="6953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5BCB"/>
    <w:rsid w:val="00011D2A"/>
    <w:rsid w:val="00015BB0"/>
    <w:rsid w:val="000360A7"/>
    <w:rsid w:val="0005229B"/>
    <w:rsid w:val="00052E7C"/>
    <w:rsid w:val="00071482"/>
    <w:rsid w:val="00122B2F"/>
    <w:rsid w:val="00140CF6"/>
    <w:rsid w:val="00163E2A"/>
    <w:rsid w:val="001677C8"/>
    <w:rsid w:val="00180E2E"/>
    <w:rsid w:val="001A6BF4"/>
    <w:rsid w:val="001D29F8"/>
    <w:rsid w:val="00206ED7"/>
    <w:rsid w:val="0021531C"/>
    <w:rsid w:val="00226C29"/>
    <w:rsid w:val="0024272F"/>
    <w:rsid w:val="00276CDF"/>
    <w:rsid w:val="00291B78"/>
    <w:rsid w:val="002C4111"/>
    <w:rsid w:val="002E1CC0"/>
    <w:rsid w:val="0033582B"/>
    <w:rsid w:val="003421A5"/>
    <w:rsid w:val="003546D5"/>
    <w:rsid w:val="00362B19"/>
    <w:rsid w:val="00371217"/>
    <w:rsid w:val="003A64BF"/>
    <w:rsid w:val="003B0654"/>
    <w:rsid w:val="003C08E0"/>
    <w:rsid w:val="003C3DEF"/>
    <w:rsid w:val="003C638B"/>
    <w:rsid w:val="004026F0"/>
    <w:rsid w:val="00420218"/>
    <w:rsid w:val="00420F20"/>
    <w:rsid w:val="004329E0"/>
    <w:rsid w:val="0044420F"/>
    <w:rsid w:val="004557A8"/>
    <w:rsid w:val="00470D64"/>
    <w:rsid w:val="00482318"/>
    <w:rsid w:val="00496038"/>
    <w:rsid w:val="004B2329"/>
    <w:rsid w:val="004B3FD7"/>
    <w:rsid w:val="004D3717"/>
    <w:rsid w:val="00514AE4"/>
    <w:rsid w:val="00541018"/>
    <w:rsid w:val="00580344"/>
    <w:rsid w:val="005A283E"/>
    <w:rsid w:val="005D000A"/>
    <w:rsid w:val="005E6DBE"/>
    <w:rsid w:val="006112CC"/>
    <w:rsid w:val="0064307E"/>
    <w:rsid w:val="0065780B"/>
    <w:rsid w:val="006A0CF8"/>
    <w:rsid w:val="006A43B7"/>
    <w:rsid w:val="006C36B6"/>
    <w:rsid w:val="006C5C4E"/>
    <w:rsid w:val="006C630C"/>
    <w:rsid w:val="006C6ED5"/>
    <w:rsid w:val="007407F2"/>
    <w:rsid w:val="00741732"/>
    <w:rsid w:val="00757DE2"/>
    <w:rsid w:val="00772638"/>
    <w:rsid w:val="00793645"/>
    <w:rsid w:val="007B7EE8"/>
    <w:rsid w:val="007C737E"/>
    <w:rsid w:val="0081067B"/>
    <w:rsid w:val="00815ABC"/>
    <w:rsid w:val="008365EF"/>
    <w:rsid w:val="008763D4"/>
    <w:rsid w:val="00893C39"/>
    <w:rsid w:val="0089439E"/>
    <w:rsid w:val="008B05A7"/>
    <w:rsid w:val="00917830"/>
    <w:rsid w:val="0093698D"/>
    <w:rsid w:val="00943AF5"/>
    <w:rsid w:val="00956750"/>
    <w:rsid w:val="00971FA5"/>
    <w:rsid w:val="00982456"/>
    <w:rsid w:val="009A0FEC"/>
    <w:rsid w:val="009B5CA4"/>
    <w:rsid w:val="009E73DC"/>
    <w:rsid w:val="009F502C"/>
    <w:rsid w:val="00A04A21"/>
    <w:rsid w:val="00A3578A"/>
    <w:rsid w:val="00A43581"/>
    <w:rsid w:val="00A54DEE"/>
    <w:rsid w:val="00A558A0"/>
    <w:rsid w:val="00A956D9"/>
    <w:rsid w:val="00AB06CA"/>
    <w:rsid w:val="00AC5348"/>
    <w:rsid w:val="00AD31FB"/>
    <w:rsid w:val="00AE2584"/>
    <w:rsid w:val="00AF59CD"/>
    <w:rsid w:val="00B26120"/>
    <w:rsid w:val="00B30B37"/>
    <w:rsid w:val="00B4572B"/>
    <w:rsid w:val="00B81D39"/>
    <w:rsid w:val="00BA3F8E"/>
    <w:rsid w:val="00BE0EE2"/>
    <w:rsid w:val="00BE606C"/>
    <w:rsid w:val="00C269F3"/>
    <w:rsid w:val="00C52472"/>
    <w:rsid w:val="00C761CA"/>
    <w:rsid w:val="00CA2263"/>
    <w:rsid w:val="00D46E9D"/>
    <w:rsid w:val="00D52FEF"/>
    <w:rsid w:val="00D86D34"/>
    <w:rsid w:val="00DB3851"/>
    <w:rsid w:val="00E318C1"/>
    <w:rsid w:val="00E54F62"/>
    <w:rsid w:val="00E70A71"/>
    <w:rsid w:val="00E71B59"/>
    <w:rsid w:val="00E91C5A"/>
    <w:rsid w:val="00EC4275"/>
    <w:rsid w:val="00EE08D3"/>
    <w:rsid w:val="00F775E1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1032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5</cp:revision>
  <cp:lastPrinted>2013-01-31T10:26:00Z</cp:lastPrinted>
  <dcterms:created xsi:type="dcterms:W3CDTF">2016-09-20T10:16:00Z</dcterms:created>
  <dcterms:modified xsi:type="dcterms:W3CDTF">2016-09-21T06:56:00Z</dcterms:modified>
</cp:coreProperties>
</file>