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E29" w:rsidRPr="009F10D8" w:rsidRDefault="00C11E29" w:rsidP="00C11E29">
      <w:pPr>
        <w:rPr>
          <w:rFonts w:asciiTheme="minorHAnsi" w:hAnsiTheme="minorHAnsi"/>
        </w:rPr>
      </w:pPr>
    </w:p>
    <w:p w:rsidR="00C11E29" w:rsidRPr="009F10D8" w:rsidRDefault="00C11E29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</w:p>
    <w:p w:rsidR="004F6FE1" w:rsidRPr="004F6FE1" w:rsidRDefault="00C11E29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  <w:r w:rsidRPr="009F10D8">
        <w:rPr>
          <w:rFonts w:asciiTheme="minorHAnsi" w:hAnsiTheme="minorHAnsi"/>
          <w:b/>
          <w:color w:val="7F7F7F"/>
          <w:sz w:val="32"/>
          <w:szCs w:val="32"/>
        </w:rPr>
        <w:t xml:space="preserve">TISKOVÁ ZPRÁVA </w:t>
      </w:r>
    </w:p>
    <w:p w:rsidR="00795E6F" w:rsidRDefault="00795E6F" w:rsidP="0082251E">
      <w:pPr>
        <w:rPr>
          <w:rFonts w:asciiTheme="minorHAnsi" w:hAnsiTheme="minorHAnsi"/>
          <w:b/>
          <w:color w:val="808080" w:themeColor="background1" w:themeShade="80"/>
          <w:sz w:val="32"/>
          <w:szCs w:val="32"/>
        </w:rPr>
      </w:pPr>
      <w:r>
        <w:rPr>
          <w:rFonts w:asciiTheme="minorHAnsi" w:hAnsiTheme="minorHAnsi"/>
          <w:b/>
          <w:color w:val="808080" w:themeColor="background1" w:themeShade="80"/>
          <w:sz w:val="32"/>
          <w:szCs w:val="32"/>
        </w:rPr>
        <w:t>Významné</w:t>
      </w:r>
      <w:r w:rsidR="00A66D34" w:rsidRPr="00B325C1">
        <w:rPr>
          <w:rFonts w:asciiTheme="minorHAnsi" w:hAnsiTheme="minorHAnsi"/>
          <w:b/>
          <w:color w:val="808080" w:themeColor="background1" w:themeShade="80"/>
          <w:sz w:val="32"/>
          <w:szCs w:val="32"/>
        </w:rPr>
        <w:t xml:space="preserve"> a</w:t>
      </w:r>
      <w:r w:rsidR="008859F9" w:rsidRPr="00B325C1">
        <w:rPr>
          <w:rFonts w:asciiTheme="minorHAnsi" w:hAnsiTheme="minorHAnsi"/>
          <w:b/>
          <w:color w:val="808080" w:themeColor="background1" w:themeShade="80"/>
          <w:sz w:val="32"/>
          <w:szCs w:val="32"/>
        </w:rPr>
        <w:t xml:space="preserve">ktivity </w:t>
      </w:r>
      <w:r w:rsidR="00B325C1">
        <w:rPr>
          <w:rFonts w:asciiTheme="minorHAnsi" w:hAnsiTheme="minorHAnsi"/>
          <w:b/>
          <w:color w:val="808080" w:themeColor="background1" w:themeShade="80"/>
          <w:sz w:val="32"/>
          <w:szCs w:val="32"/>
        </w:rPr>
        <w:t xml:space="preserve">ostravského pracoviště </w:t>
      </w:r>
    </w:p>
    <w:p w:rsidR="006B4D01" w:rsidRPr="00795E6F" w:rsidRDefault="00B325C1" w:rsidP="0082251E">
      <w:pPr>
        <w:rPr>
          <w:rFonts w:asciiTheme="minorHAnsi" w:hAnsiTheme="minorHAnsi"/>
          <w:b/>
          <w:color w:val="808080" w:themeColor="background1" w:themeShade="80"/>
          <w:sz w:val="32"/>
          <w:szCs w:val="32"/>
        </w:rPr>
      </w:pPr>
      <w:r>
        <w:rPr>
          <w:rFonts w:asciiTheme="minorHAnsi" w:hAnsiTheme="minorHAnsi"/>
          <w:b/>
          <w:color w:val="808080" w:themeColor="background1" w:themeShade="80"/>
          <w:sz w:val="32"/>
          <w:szCs w:val="32"/>
        </w:rPr>
        <w:t>Národního památkového ústavu v roce</w:t>
      </w:r>
      <w:r w:rsidRPr="00B325C1">
        <w:rPr>
          <w:rFonts w:asciiTheme="minorHAnsi" w:hAnsiTheme="minorHAnsi"/>
          <w:b/>
          <w:color w:val="808080" w:themeColor="background1" w:themeShade="80"/>
          <w:sz w:val="32"/>
          <w:szCs w:val="32"/>
        </w:rPr>
        <w:t xml:space="preserve"> 2016</w:t>
      </w:r>
    </w:p>
    <w:p w:rsidR="00D90B50" w:rsidRPr="009F10D8" w:rsidRDefault="00D90B50" w:rsidP="00C11E29">
      <w:pPr>
        <w:jc w:val="both"/>
        <w:rPr>
          <w:rFonts w:asciiTheme="minorHAnsi" w:hAnsiTheme="minorHAnsi"/>
          <w:color w:val="808080" w:themeColor="background1" w:themeShade="80"/>
        </w:rPr>
      </w:pPr>
    </w:p>
    <w:p w:rsidR="009067EB" w:rsidRPr="006A4554" w:rsidRDefault="00C11E29" w:rsidP="006A4554">
      <w:pPr>
        <w:pBdr>
          <w:bottom w:val="single" w:sz="4" w:space="1" w:color="auto"/>
        </w:pBdr>
        <w:jc w:val="both"/>
        <w:rPr>
          <w:rFonts w:asciiTheme="minorHAnsi" w:hAnsiTheme="minorHAnsi"/>
        </w:rPr>
      </w:pPr>
      <w:r w:rsidRPr="009F10D8">
        <w:rPr>
          <w:rFonts w:asciiTheme="minorHAnsi" w:hAnsiTheme="minorHAnsi"/>
          <w:b/>
        </w:rPr>
        <w:t xml:space="preserve">Ostrava, </w:t>
      </w:r>
      <w:r w:rsidR="00114A19">
        <w:rPr>
          <w:rFonts w:asciiTheme="minorHAnsi" w:hAnsiTheme="minorHAnsi"/>
          <w:b/>
        </w:rPr>
        <w:t>30</w:t>
      </w:r>
      <w:r w:rsidR="008859F9">
        <w:rPr>
          <w:rFonts w:asciiTheme="minorHAnsi" w:hAnsiTheme="minorHAnsi"/>
          <w:b/>
        </w:rPr>
        <w:t>. 1</w:t>
      </w:r>
      <w:r w:rsidR="009067EB">
        <w:rPr>
          <w:rFonts w:asciiTheme="minorHAnsi" w:hAnsiTheme="minorHAnsi"/>
          <w:b/>
        </w:rPr>
        <w:t>.</w:t>
      </w:r>
      <w:r w:rsidR="004251F3" w:rsidRPr="009F10D8">
        <w:rPr>
          <w:rFonts w:asciiTheme="minorHAnsi" w:hAnsiTheme="minorHAnsi"/>
          <w:b/>
        </w:rPr>
        <w:t xml:space="preserve"> 2016</w:t>
      </w:r>
    </w:p>
    <w:p w:rsidR="0040732F" w:rsidRPr="00795E6F" w:rsidRDefault="00943245" w:rsidP="008859F9">
      <w:pPr>
        <w:jc w:val="both"/>
        <w:rPr>
          <w:rFonts w:asciiTheme="minorHAnsi" w:hAnsiTheme="minorHAnsi"/>
          <w:b/>
        </w:rPr>
      </w:pPr>
      <w:r w:rsidRPr="00A466F5">
        <w:rPr>
          <w:rFonts w:asciiTheme="minorHAnsi" w:hAnsiTheme="minorHAnsi"/>
          <w:b/>
        </w:rPr>
        <w:t>Rok 2016 byl pro ostravský</w:t>
      </w:r>
      <w:r w:rsidR="00CE23DE">
        <w:rPr>
          <w:rFonts w:asciiTheme="minorHAnsi" w:hAnsiTheme="minorHAnsi"/>
          <w:b/>
        </w:rPr>
        <w:t xml:space="preserve"> Národní památkový ústav prvním</w:t>
      </w:r>
      <w:r w:rsidR="00795E6F">
        <w:rPr>
          <w:rFonts w:asciiTheme="minorHAnsi" w:hAnsiTheme="minorHAnsi"/>
          <w:b/>
        </w:rPr>
        <w:t xml:space="preserve"> rokem v nové správní budově na adrese Odboje 1</w:t>
      </w:r>
      <w:r w:rsidR="002351B5" w:rsidRPr="00A466F5">
        <w:rPr>
          <w:rFonts w:asciiTheme="minorHAnsi" w:hAnsiTheme="minorHAnsi"/>
          <w:b/>
        </w:rPr>
        <w:t xml:space="preserve">. </w:t>
      </w:r>
      <w:r w:rsidR="00795E6F">
        <w:rPr>
          <w:rFonts w:asciiTheme="minorHAnsi" w:hAnsiTheme="minorHAnsi"/>
          <w:b/>
        </w:rPr>
        <w:t xml:space="preserve">Obnovená modernistická </w:t>
      </w:r>
      <w:r w:rsidR="00795E6F" w:rsidRPr="00623AD5">
        <w:rPr>
          <w:rFonts w:asciiTheme="minorHAnsi" w:hAnsiTheme="minorHAnsi"/>
          <w:b/>
        </w:rPr>
        <w:t>stavba</w:t>
      </w:r>
      <w:r w:rsidR="004101F5">
        <w:rPr>
          <w:rFonts w:asciiTheme="minorHAnsi" w:hAnsiTheme="minorHAnsi"/>
          <w:b/>
        </w:rPr>
        <w:t xml:space="preserve"> nabízí</w:t>
      </w:r>
      <w:r w:rsidR="00D22125">
        <w:rPr>
          <w:rFonts w:asciiTheme="minorHAnsi" w:hAnsiTheme="minorHAnsi"/>
          <w:b/>
        </w:rPr>
        <w:t xml:space="preserve"> prostorové možnosti</w:t>
      </w:r>
      <w:r w:rsidR="00CE23DE">
        <w:rPr>
          <w:rFonts w:asciiTheme="minorHAnsi" w:hAnsiTheme="minorHAnsi"/>
          <w:b/>
        </w:rPr>
        <w:t xml:space="preserve"> </w:t>
      </w:r>
      <w:r w:rsidR="00D22125">
        <w:rPr>
          <w:rFonts w:asciiTheme="minorHAnsi" w:hAnsiTheme="minorHAnsi"/>
          <w:b/>
        </w:rPr>
        <w:t xml:space="preserve">pro </w:t>
      </w:r>
      <w:r w:rsidR="00795E6F">
        <w:rPr>
          <w:rFonts w:asciiTheme="minorHAnsi" w:hAnsiTheme="minorHAnsi"/>
          <w:b/>
        </w:rPr>
        <w:t xml:space="preserve">prezentaci a </w:t>
      </w:r>
      <w:r w:rsidR="00CE23DE">
        <w:rPr>
          <w:rFonts w:asciiTheme="minorHAnsi" w:hAnsiTheme="minorHAnsi"/>
          <w:b/>
        </w:rPr>
        <w:t xml:space="preserve">organizaci seminářů, konferencí a přednášek. </w:t>
      </w:r>
      <w:r w:rsidR="002351B5" w:rsidRPr="00A466F5">
        <w:rPr>
          <w:rFonts w:asciiTheme="minorHAnsi" w:hAnsiTheme="minorHAnsi"/>
          <w:b/>
        </w:rPr>
        <w:t xml:space="preserve">V březnu </w:t>
      </w:r>
      <w:r w:rsidR="00CE23DE">
        <w:rPr>
          <w:rFonts w:asciiTheme="minorHAnsi" w:hAnsiTheme="minorHAnsi"/>
          <w:b/>
        </w:rPr>
        <w:t>jsme</w:t>
      </w:r>
      <w:r w:rsidR="00795E6F">
        <w:rPr>
          <w:rFonts w:asciiTheme="minorHAnsi" w:hAnsiTheme="minorHAnsi"/>
          <w:b/>
        </w:rPr>
        <w:t xml:space="preserve"> tedy</w:t>
      </w:r>
      <w:r w:rsidR="00CE23DE">
        <w:rPr>
          <w:rFonts w:asciiTheme="minorHAnsi" w:hAnsiTheme="minorHAnsi"/>
          <w:b/>
        </w:rPr>
        <w:t xml:space="preserve"> připravili</w:t>
      </w:r>
      <w:r w:rsidR="00F62684" w:rsidRPr="00A466F5">
        <w:rPr>
          <w:rFonts w:asciiTheme="minorHAnsi" w:hAnsiTheme="minorHAnsi"/>
          <w:b/>
        </w:rPr>
        <w:t xml:space="preserve"> </w:t>
      </w:r>
      <w:r w:rsidR="009A2699">
        <w:rPr>
          <w:rFonts w:asciiTheme="minorHAnsi" w:hAnsiTheme="minorHAnsi"/>
          <w:b/>
        </w:rPr>
        <w:t xml:space="preserve">odborný </w:t>
      </w:r>
      <w:r w:rsidR="00F62684" w:rsidRPr="00A466F5">
        <w:rPr>
          <w:rFonts w:asciiTheme="minorHAnsi" w:hAnsiTheme="minorHAnsi"/>
          <w:b/>
        </w:rPr>
        <w:t xml:space="preserve">seminář o </w:t>
      </w:r>
      <w:r w:rsidR="00DC22B0" w:rsidRPr="00A466F5">
        <w:rPr>
          <w:rFonts w:asciiTheme="minorHAnsi" w:hAnsiTheme="minorHAnsi"/>
          <w:b/>
        </w:rPr>
        <w:t xml:space="preserve">památkové obnově </w:t>
      </w:r>
      <w:r w:rsidR="009A2699">
        <w:rPr>
          <w:rFonts w:asciiTheme="minorHAnsi" w:hAnsiTheme="minorHAnsi"/>
          <w:b/>
        </w:rPr>
        <w:t>s</w:t>
      </w:r>
      <w:r w:rsidR="00795E6F">
        <w:rPr>
          <w:rFonts w:asciiTheme="minorHAnsi" w:hAnsiTheme="minorHAnsi"/>
          <w:b/>
        </w:rPr>
        <w:t xml:space="preserve">právní </w:t>
      </w:r>
      <w:r w:rsidR="00656363" w:rsidRPr="00A466F5">
        <w:rPr>
          <w:rFonts w:asciiTheme="minorHAnsi" w:hAnsiTheme="minorHAnsi"/>
          <w:b/>
        </w:rPr>
        <w:t>budovy</w:t>
      </w:r>
      <w:r w:rsidR="009C17C5" w:rsidRPr="00A466F5">
        <w:rPr>
          <w:rFonts w:asciiTheme="minorHAnsi" w:hAnsiTheme="minorHAnsi"/>
          <w:b/>
        </w:rPr>
        <w:t xml:space="preserve">. </w:t>
      </w:r>
      <w:r w:rsidR="00D01427" w:rsidRPr="00A466F5">
        <w:rPr>
          <w:rFonts w:asciiTheme="minorHAnsi" w:hAnsiTheme="minorHAnsi"/>
          <w:b/>
        </w:rPr>
        <w:t>Metodické centrum průmyslového dědictví</w:t>
      </w:r>
      <w:r w:rsidR="002351B5" w:rsidRPr="00A466F5">
        <w:rPr>
          <w:rFonts w:asciiTheme="minorHAnsi" w:hAnsiTheme="minorHAnsi"/>
          <w:b/>
        </w:rPr>
        <w:t xml:space="preserve"> </w:t>
      </w:r>
      <w:r w:rsidR="00D22125">
        <w:rPr>
          <w:rFonts w:asciiTheme="minorHAnsi" w:hAnsiTheme="minorHAnsi"/>
          <w:b/>
        </w:rPr>
        <w:t>završilo několikaletou spolupráci</w:t>
      </w:r>
      <w:r w:rsidR="009C17C5" w:rsidRPr="00A466F5">
        <w:rPr>
          <w:rFonts w:asciiTheme="minorHAnsi" w:hAnsiTheme="minorHAnsi"/>
          <w:b/>
        </w:rPr>
        <w:t xml:space="preserve"> </w:t>
      </w:r>
      <w:r w:rsidR="00D22125">
        <w:rPr>
          <w:rFonts w:asciiTheme="minorHAnsi" w:hAnsiTheme="minorHAnsi"/>
          <w:b/>
        </w:rPr>
        <w:t xml:space="preserve">s Norskem </w:t>
      </w:r>
      <w:r w:rsidR="009A2699">
        <w:rPr>
          <w:rFonts w:asciiTheme="minorHAnsi" w:hAnsiTheme="minorHAnsi"/>
          <w:b/>
        </w:rPr>
        <w:t xml:space="preserve">dubnovou </w:t>
      </w:r>
      <w:r w:rsidR="00DC22B0" w:rsidRPr="00A466F5">
        <w:rPr>
          <w:rFonts w:asciiTheme="minorHAnsi" w:hAnsiTheme="minorHAnsi"/>
          <w:b/>
        </w:rPr>
        <w:t xml:space="preserve">mezinárodní </w:t>
      </w:r>
      <w:r w:rsidR="00D22125">
        <w:rPr>
          <w:rFonts w:asciiTheme="minorHAnsi" w:hAnsiTheme="minorHAnsi"/>
          <w:b/>
        </w:rPr>
        <w:t>konferencí</w:t>
      </w:r>
      <w:r w:rsidRPr="00A466F5">
        <w:rPr>
          <w:rFonts w:asciiTheme="minorHAnsi" w:hAnsiTheme="minorHAnsi"/>
          <w:b/>
        </w:rPr>
        <w:t xml:space="preserve"> </w:t>
      </w:r>
      <w:r w:rsidR="009A2699">
        <w:rPr>
          <w:rFonts w:asciiTheme="minorHAnsi" w:hAnsiTheme="minorHAnsi"/>
          <w:b/>
          <w:i/>
        </w:rPr>
        <w:t>Technické památky a </w:t>
      </w:r>
      <w:r w:rsidR="00F0215B" w:rsidRPr="00A466F5">
        <w:rPr>
          <w:rFonts w:asciiTheme="minorHAnsi" w:hAnsiTheme="minorHAnsi"/>
          <w:b/>
          <w:i/>
        </w:rPr>
        <w:t>jejich využití v Norsku a České republice</w:t>
      </w:r>
      <w:r w:rsidR="00DC22B0" w:rsidRPr="00A466F5">
        <w:rPr>
          <w:rFonts w:asciiTheme="minorHAnsi" w:hAnsiTheme="minorHAnsi"/>
          <w:b/>
        </w:rPr>
        <w:t xml:space="preserve">. </w:t>
      </w:r>
      <w:r w:rsidR="004773C1" w:rsidRPr="00A466F5">
        <w:rPr>
          <w:rStyle w:val="Siln"/>
          <w:rFonts w:asciiTheme="minorHAnsi" w:hAnsiTheme="minorHAnsi" w:cs="Arial"/>
          <w:color w:val="000000"/>
          <w:shd w:val="clear" w:color="auto" w:fill="FFFFFF"/>
        </w:rPr>
        <w:t>V</w:t>
      </w:r>
      <w:r w:rsidR="00D22125">
        <w:rPr>
          <w:rStyle w:val="Siln"/>
          <w:rFonts w:asciiTheme="minorHAnsi" w:hAnsiTheme="minorHAnsi" w:cs="Arial"/>
          <w:color w:val="000000"/>
          <w:shd w:val="clear" w:color="auto" w:fill="FFFFFF"/>
        </w:rPr>
        <w:t>ydali jsme knihu</w:t>
      </w:r>
      <w:r w:rsidR="00A466F5" w:rsidRPr="00A466F5">
        <w:rPr>
          <w:rStyle w:val="Siln"/>
          <w:rFonts w:asciiTheme="minorHAnsi" w:hAnsiTheme="minorHAnsi" w:cs="Arial"/>
          <w:color w:val="000000"/>
          <w:shd w:val="clear" w:color="auto" w:fill="FFFFFF"/>
        </w:rPr>
        <w:t xml:space="preserve"> </w:t>
      </w:r>
      <w:r w:rsidR="0040732F" w:rsidRPr="00A466F5">
        <w:rPr>
          <w:rFonts w:asciiTheme="minorHAnsi" w:hAnsiTheme="minorHAnsi"/>
          <w:b/>
          <w:i/>
        </w:rPr>
        <w:t>KRNOV – historie, archeologie</w:t>
      </w:r>
      <w:r w:rsidR="00A466F5" w:rsidRPr="00BC3133">
        <w:rPr>
          <w:rFonts w:asciiTheme="minorHAnsi" w:hAnsiTheme="minorHAnsi"/>
          <w:b/>
        </w:rPr>
        <w:t xml:space="preserve">, která v návaznosti na stejnojmennou výstavu osvětlila </w:t>
      </w:r>
      <w:r w:rsidR="00A466F5" w:rsidRPr="00BC3133">
        <w:rPr>
          <w:rFonts w:asciiTheme="minorHAnsi" w:hAnsiTheme="minorHAnsi"/>
          <w:b/>
          <w:color w:val="000000"/>
          <w:shd w:val="clear" w:color="auto" w:fill="FFFFFF"/>
        </w:rPr>
        <w:t>zásadní poznatky nejnovějších archeologických výzkumů v Krnově.</w:t>
      </w:r>
    </w:p>
    <w:p w:rsidR="00D60801" w:rsidRDefault="00D60801" w:rsidP="008859F9">
      <w:pPr>
        <w:jc w:val="both"/>
        <w:rPr>
          <w:rFonts w:asciiTheme="minorHAnsi" w:hAnsiTheme="minorHAnsi"/>
        </w:rPr>
      </w:pPr>
    </w:p>
    <w:p w:rsidR="00F0215B" w:rsidRDefault="009C17C5" w:rsidP="008859F9">
      <w:pPr>
        <w:jc w:val="both"/>
        <w:rPr>
          <w:rFonts w:asciiTheme="minorHAnsi" w:hAnsiTheme="minorHAnsi"/>
        </w:rPr>
      </w:pPr>
      <w:r w:rsidRPr="004101F5">
        <w:rPr>
          <w:rFonts w:asciiTheme="minorHAnsi" w:hAnsiTheme="minorHAnsi"/>
        </w:rPr>
        <w:t>„</w:t>
      </w:r>
      <w:r w:rsidR="00B42DD0" w:rsidRPr="004101F5">
        <w:rPr>
          <w:rFonts w:asciiTheme="minorHAnsi" w:hAnsiTheme="minorHAnsi"/>
        </w:rPr>
        <w:t>Lze konstatovat, že rok 2016 byl z pohledu památkové péče v Moravskoslezském kraji úspěšný. Příbor získal titul Historické město roku a zahájeny byly kroky k obnově hned několika ohrožených a nevyužitých památek</w:t>
      </w:r>
      <w:r w:rsidR="00D60801" w:rsidRPr="004101F5">
        <w:rPr>
          <w:rFonts w:asciiTheme="minorHAnsi" w:hAnsiTheme="minorHAnsi"/>
        </w:rPr>
        <w:t>,</w:t>
      </w:r>
      <w:r w:rsidR="00B42DD0" w:rsidRPr="004101F5">
        <w:rPr>
          <w:rFonts w:asciiTheme="minorHAnsi" w:hAnsiTheme="minorHAnsi"/>
        </w:rPr>
        <w:t xml:space="preserve"> </w:t>
      </w:r>
      <w:r w:rsidR="004101F5" w:rsidRPr="004101F5">
        <w:rPr>
          <w:rFonts w:asciiTheme="minorHAnsi" w:hAnsiTheme="minorHAnsi"/>
        </w:rPr>
        <w:t>m</w:t>
      </w:r>
      <w:r w:rsidR="00D724A8" w:rsidRPr="004101F5">
        <w:rPr>
          <w:rFonts w:asciiTheme="minorHAnsi" w:hAnsiTheme="minorHAnsi"/>
        </w:rPr>
        <w:t xml:space="preserve">j. </w:t>
      </w:r>
      <w:r w:rsidR="00B42DD0" w:rsidRPr="004101F5">
        <w:rPr>
          <w:rFonts w:asciiTheme="minorHAnsi" w:hAnsiTheme="minorHAnsi"/>
        </w:rPr>
        <w:t xml:space="preserve">Městských jatek v Ostravě či </w:t>
      </w:r>
      <w:proofErr w:type="spellStart"/>
      <w:r w:rsidR="00B42DD0" w:rsidRPr="004101F5">
        <w:rPr>
          <w:rFonts w:asciiTheme="minorHAnsi" w:hAnsiTheme="minorHAnsi"/>
        </w:rPr>
        <w:t>Hückelových</w:t>
      </w:r>
      <w:proofErr w:type="spellEnd"/>
      <w:r w:rsidR="00B42DD0" w:rsidRPr="004101F5">
        <w:rPr>
          <w:rFonts w:asciiTheme="minorHAnsi" w:hAnsiTheme="minorHAnsi"/>
        </w:rPr>
        <w:t xml:space="preserve"> vil v Novém </w:t>
      </w:r>
      <w:r w:rsidR="00D724A8" w:rsidRPr="004101F5">
        <w:rPr>
          <w:rFonts w:asciiTheme="minorHAnsi" w:hAnsiTheme="minorHAnsi"/>
        </w:rPr>
        <w:t xml:space="preserve">Jičíně. Památkový fond regionu byl také rozšířen o několik nových položek, kulturními památkami se např. staly dvě vily na Nemocniční ulici v Ostravě a dřevěná zvonice ve Vrbně pod Pradědem. Pracovníci ostravského pracoviště Národního památkového ústavu rovněž věnovali pozornost prezentaci a popularizaci jak </w:t>
      </w:r>
      <w:r w:rsidR="001C24A9" w:rsidRPr="004101F5">
        <w:rPr>
          <w:rFonts w:asciiTheme="minorHAnsi" w:hAnsiTheme="minorHAnsi"/>
        </w:rPr>
        <w:t>krajských památek</w:t>
      </w:r>
      <w:r w:rsidR="004101F5" w:rsidRPr="004101F5">
        <w:rPr>
          <w:rFonts w:asciiTheme="minorHAnsi" w:hAnsiTheme="minorHAnsi"/>
        </w:rPr>
        <w:t>, tak i výsledků své práce a </w:t>
      </w:r>
      <w:r w:rsidR="00D724A8" w:rsidRPr="004101F5">
        <w:rPr>
          <w:rFonts w:asciiTheme="minorHAnsi" w:hAnsiTheme="minorHAnsi"/>
        </w:rPr>
        <w:t xml:space="preserve">výzkumných aktivit, a </w:t>
      </w:r>
      <w:r w:rsidR="001C24A9" w:rsidRPr="004101F5">
        <w:rPr>
          <w:rFonts w:asciiTheme="minorHAnsi" w:hAnsiTheme="minorHAnsi"/>
        </w:rPr>
        <w:t>to</w:t>
      </w:r>
      <w:r w:rsidR="00D724A8" w:rsidRPr="004101F5">
        <w:rPr>
          <w:rFonts w:asciiTheme="minorHAnsi" w:hAnsiTheme="minorHAnsi"/>
        </w:rPr>
        <w:t xml:space="preserve"> i v mezinárodním měřítku</w:t>
      </w:r>
      <w:r w:rsidR="001C24A9" w:rsidRPr="004101F5">
        <w:rPr>
          <w:rFonts w:asciiTheme="minorHAnsi" w:hAnsiTheme="minorHAnsi"/>
        </w:rPr>
        <w:t xml:space="preserve">. Významné jsou v tomto ohledu především společný projekt s norským </w:t>
      </w:r>
      <w:proofErr w:type="spellStart"/>
      <w:r w:rsidR="001C24A9" w:rsidRPr="004101F5">
        <w:rPr>
          <w:rFonts w:asciiTheme="minorHAnsi" w:hAnsiTheme="minorHAnsi"/>
        </w:rPr>
        <w:t>Riksantikvaren</w:t>
      </w:r>
      <w:proofErr w:type="spellEnd"/>
      <w:r w:rsidR="001C24A9" w:rsidRPr="004101F5">
        <w:rPr>
          <w:rFonts w:asciiTheme="minorHAnsi" w:hAnsiTheme="minorHAnsi"/>
        </w:rPr>
        <w:t>, který se týkal technických památek</w:t>
      </w:r>
      <w:r w:rsidR="004B5BF2" w:rsidRPr="004101F5">
        <w:rPr>
          <w:rFonts w:asciiTheme="minorHAnsi" w:hAnsiTheme="minorHAnsi"/>
        </w:rPr>
        <w:t>,</w:t>
      </w:r>
      <w:r w:rsidR="004101F5" w:rsidRPr="004101F5">
        <w:rPr>
          <w:rFonts w:asciiTheme="minorHAnsi" w:hAnsiTheme="minorHAnsi"/>
        </w:rPr>
        <w:t xml:space="preserve"> a </w:t>
      </w:r>
      <w:r w:rsidR="001C24A9" w:rsidRPr="004101F5">
        <w:rPr>
          <w:rFonts w:asciiTheme="minorHAnsi" w:hAnsiTheme="minorHAnsi"/>
        </w:rPr>
        <w:t>výstava v Krnově, přibližující minulost a archeologický potenciál tohoto města</w:t>
      </w:r>
      <w:r w:rsidR="004101F5" w:rsidRPr="004101F5">
        <w:rPr>
          <w:rFonts w:asciiTheme="minorHAnsi" w:hAnsiTheme="minorHAnsi"/>
        </w:rPr>
        <w:t>,</w:t>
      </w:r>
      <w:r w:rsidR="00DC22B0" w:rsidRPr="004101F5">
        <w:rPr>
          <w:rFonts w:asciiTheme="minorHAnsi" w:hAnsiTheme="minorHAnsi"/>
        </w:rPr>
        <w:t>“ říká Michal Zezula, ředitel ostravského pracoviště Národního památkového ústavu.</w:t>
      </w:r>
      <w:r w:rsidR="009D7617">
        <w:rPr>
          <w:rFonts w:asciiTheme="minorHAnsi" w:hAnsiTheme="minorHAnsi"/>
        </w:rPr>
        <w:t xml:space="preserve"> </w:t>
      </w:r>
    </w:p>
    <w:p w:rsidR="00D60801" w:rsidRDefault="00D60801" w:rsidP="008859F9">
      <w:pPr>
        <w:jc w:val="both"/>
        <w:rPr>
          <w:rFonts w:asciiTheme="minorHAnsi" w:hAnsiTheme="minorHAnsi"/>
        </w:rPr>
      </w:pPr>
    </w:p>
    <w:p w:rsidR="00E478B4" w:rsidRDefault="00E478B4" w:rsidP="008859F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Seminář informující o</w:t>
      </w:r>
      <w:r w:rsidR="00D60801">
        <w:rPr>
          <w:rFonts w:asciiTheme="minorHAnsi" w:hAnsiTheme="minorHAnsi"/>
        </w:rPr>
        <w:t xml:space="preserve"> památkové obnově nového sídla</w:t>
      </w:r>
      <w:r>
        <w:rPr>
          <w:rFonts w:asciiTheme="minorHAnsi" w:hAnsiTheme="minorHAnsi"/>
        </w:rPr>
        <w:t xml:space="preserve"> </w:t>
      </w:r>
      <w:r w:rsidR="00D60801">
        <w:rPr>
          <w:rFonts w:asciiTheme="minorHAnsi" w:hAnsiTheme="minorHAnsi"/>
        </w:rPr>
        <w:t xml:space="preserve">ostravského pracoviště </w:t>
      </w:r>
      <w:r w:rsidR="00AB443E">
        <w:rPr>
          <w:rFonts w:asciiTheme="minorHAnsi" w:hAnsiTheme="minorHAnsi"/>
        </w:rPr>
        <w:t xml:space="preserve">s podtitulem </w:t>
      </w:r>
      <w:r w:rsidR="00AB443E" w:rsidRPr="00AB443E">
        <w:rPr>
          <w:rFonts w:asciiTheme="minorHAnsi" w:hAnsiTheme="minorHAnsi"/>
          <w:i/>
        </w:rPr>
        <w:t>Památka moderní architektury v</w:t>
      </w:r>
      <w:r w:rsidR="00AB443E">
        <w:rPr>
          <w:rFonts w:asciiTheme="minorHAnsi" w:hAnsiTheme="minorHAnsi"/>
          <w:i/>
        </w:rPr>
        <w:t xml:space="preserve"> novém </w:t>
      </w:r>
      <w:r>
        <w:rPr>
          <w:rFonts w:asciiTheme="minorHAnsi" w:hAnsiTheme="minorHAnsi"/>
        </w:rPr>
        <w:t>proběhl 10. bř</w:t>
      </w:r>
      <w:r w:rsidR="00D60801">
        <w:rPr>
          <w:rFonts w:asciiTheme="minorHAnsi" w:hAnsiTheme="minorHAnsi"/>
        </w:rPr>
        <w:t>ezna v zasedací místnosti</w:t>
      </w:r>
      <w:r>
        <w:rPr>
          <w:rFonts w:asciiTheme="minorHAnsi" w:hAnsiTheme="minorHAnsi"/>
        </w:rPr>
        <w:t>. Celodenní seminář završen</w:t>
      </w:r>
      <w:r w:rsidR="00D60801">
        <w:rPr>
          <w:rFonts w:asciiTheme="minorHAnsi" w:hAnsiTheme="minorHAnsi"/>
        </w:rPr>
        <w:t>ý</w:t>
      </w:r>
      <w:r>
        <w:rPr>
          <w:rFonts w:asciiTheme="minorHAnsi" w:hAnsiTheme="minorHAnsi"/>
        </w:rPr>
        <w:t xml:space="preserve"> komentovanou prohlídkou budovy byl určen převážně odborné veřejnosti. Vystupující osvětli</w:t>
      </w:r>
      <w:r w:rsidR="00D60801">
        <w:rPr>
          <w:rFonts w:asciiTheme="minorHAnsi" w:hAnsiTheme="minorHAnsi"/>
        </w:rPr>
        <w:t>li proces, kterým se stavba</w:t>
      </w:r>
      <w:r w:rsidR="003D5615">
        <w:rPr>
          <w:rFonts w:asciiTheme="minorHAnsi" w:hAnsiTheme="minorHAnsi"/>
        </w:rPr>
        <w:t xml:space="preserve"> původního</w:t>
      </w:r>
      <w:r>
        <w:rPr>
          <w:rFonts w:asciiTheme="minorHAnsi" w:hAnsiTheme="minorHAnsi"/>
        </w:rPr>
        <w:t xml:space="preserve"> Okresního sociálně-zdravotního ústavu stala novým sídlem ostravského Národního památkového ústavu. </w:t>
      </w:r>
      <w:r w:rsidR="006A12C4">
        <w:rPr>
          <w:rFonts w:asciiTheme="minorHAnsi" w:hAnsiTheme="minorHAnsi"/>
        </w:rPr>
        <w:t>Dále</w:t>
      </w:r>
      <w:r w:rsidR="00AB443E">
        <w:rPr>
          <w:rFonts w:asciiTheme="minorHAnsi" w:hAnsiTheme="minorHAnsi"/>
        </w:rPr>
        <w:t xml:space="preserve"> představili </w:t>
      </w:r>
      <w:proofErr w:type="spellStart"/>
      <w:r w:rsidR="00AB443E">
        <w:rPr>
          <w:rFonts w:asciiTheme="minorHAnsi" w:hAnsiTheme="minorHAnsi"/>
        </w:rPr>
        <w:t>stavebněhistorický</w:t>
      </w:r>
      <w:proofErr w:type="spellEnd"/>
      <w:r w:rsidR="00AB443E">
        <w:rPr>
          <w:rFonts w:asciiTheme="minorHAnsi" w:hAnsiTheme="minorHAnsi"/>
        </w:rPr>
        <w:t xml:space="preserve"> průzkum, projekt i postupný proces obn</w:t>
      </w:r>
      <w:r w:rsidR="002E159D">
        <w:rPr>
          <w:rFonts w:asciiTheme="minorHAnsi" w:hAnsiTheme="minorHAnsi"/>
        </w:rPr>
        <w:t>ovy z pohledu památkové péče i </w:t>
      </w:r>
      <w:r w:rsidR="00AB443E">
        <w:rPr>
          <w:rFonts w:asciiTheme="minorHAnsi" w:hAnsiTheme="minorHAnsi"/>
        </w:rPr>
        <w:t xml:space="preserve">stavebníka. Závěr patřil informacím o soše </w:t>
      </w:r>
      <w:r w:rsidR="00AB443E" w:rsidRPr="00AB443E">
        <w:rPr>
          <w:rFonts w:asciiTheme="minorHAnsi" w:hAnsiTheme="minorHAnsi"/>
          <w:i/>
        </w:rPr>
        <w:t>Směrník</w:t>
      </w:r>
      <w:r w:rsidR="00AB443E">
        <w:rPr>
          <w:rFonts w:asciiTheme="minorHAnsi" w:hAnsiTheme="minorHAnsi"/>
        </w:rPr>
        <w:t xml:space="preserve"> instalované před budovou.</w:t>
      </w:r>
      <w:r w:rsidR="009D7617">
        <w:rPr>
          <w:rFonts w:asciiTheme="minorHAnsi" w:hAnsiTheme="minorHAnsi"/>
        </w:rPr>
        <w:t xml:space="preserve"> Obnova budovy byla oceněna čestným uznáním v soutěži </w:t>
      </w:r>
      <w:r w:rsidR="000059EC">
        <w:rPr>
          <w:rFonts w:asciiTheme="minorHAnsi" w:hAnsiTheme="minorHAnsi"/>
        </w:rPr>
        <w:t xml:space="preserve">o titul </w:t>
      </w:r>
      <w:r w:rsidR="0068415A">
        <w:rPr>
          <w:rFonts w:asciiTheme="minorHAnsi" w:hAnsiTheme="minorHAnsi"/>
        </w:rPr>
        <w:t>O</w:t>
      </w:r>
      <w:r w:rsidR="000059EC">
        <w:rPr>
          <w:rFonts w:asciiTheme="minorHAnsi" w:hAnsiTheme="minorHAnsi"/>
        </w:rPr>
        <w:t>stravská stavba roku 2015.</w:t>
      </w:r>
    </w:p>
    <w:p w:rsidR="00AB443E" w:rsidRPr="003D65D0" w:rsidRDefault="00AB443E" w:rsidP="008859F9">
      <w:pPr>
        <w:jc w:val="both"/>
        <w:rPr>
          <w:rFonts w:asciiTheme="minorHAnsi" w:hAnsiTheme="minorHAnsi"/>
          <w:i/>
        </w:rPr>
      </w:pPr>
    </w:p>
    <w:p w:rsidR="00AB443E" w:rsidRPr="003D65D0" w:rsidRDefault="003A6AD7" w:rsidP="00AB443E">
      <w:pPr>
        <w:pStyle w:val="Obsahrmce"/>
        <w:jc w:val="both"/>
        <w:rPr>
          <w:rFonts w:asciiTheme="minorHAnsi" w:hAnsiTheme="minorHAnsi"/>
        </w:rPr>
      </w:pPr>
      <w:r w:rsidRPr="003D65D0">
        <w:rPr>
          <w:rFonts w:asciiTheme="minorHAnsi" w:hAnsiTheme="minorHAnsi"/>
        </w:rPr>
        <w:t>Konference</w:t>
      </w:r>
      <w:r w:rsidR="00AB443E" w:rsidRPr="003D65D0">
        <w:rPr>
          <w:rFonts w:asciiTheme="minorHAnsi" w:hAnsiTheme="minorHAnsi"/>
        </w:rPr>
        <w:t xml:space="preserve"> </w:t>
      </w:r>
      <w:r w:rsidR="00AB443E" w:rsidRPr="003D65D0">
        <w:rPr>
          <w:rFonts w:asciiTheme="minorHAnsi" w:hAnsiTheme="minorHAnsi"/>
          <w:i/>
        </w:rPr>
        <w:t>Technické památky a jejich využití v Norsku a České republice</w:t>
      </w:r>
      <w:r w:rsidRPr="003D65D0">
        <w:rPr>
          <w:rFonts w:asciiTheme="minorHAnsi" w:hAnsiTheme="minorHAnsi"/>
          <w:i/>
        </w:rPr>
        <w:t xml:space="preserve"> </w:t>
      </w:r>
      <w:r w:rsidR="002E159D" w:rsidRPr="003D65D0">
        <w:rPr>
          <w:rFonts w:asciiTheme="minorHAnsi" w:hAnsiTheme="minorHAnsi"/>
        </w:rPr>
        <w:t>z</w:t>
      </w:r>
      <w:r w:rsidR="00AD0503" w:rsidRPr="003D65D0">
        <w:rPr>
          <w:rFonts w:asciiTheme="minorHAnsi" w:hAnsiTheme="minorHAnsi"/>
        </w:rPr>
        <w:t xml:space="preserve">avršila </w:t>
      </w:r>
      <w:r w:rsidRPr="003D65D0">
        <w:rPr>
          <w:rFonts w:asciiTheme="minorHAnsi" w:hAnsiTheme="minorHAnsi"/>
        </w:rPr>
        <w:t xml:space="preserve">několikaletý </w:t>
      </w:r>
      <w:r w:rsidR="00AD0503" w:rsidRPr="003D65D0">
        <w:rPr>
          <w:rFonts w:asciiTheme="minorHAnsi" w:hAnsiTheme="minorHAnsi"/>
        </w:rPr>
        <w:t xml:space="preserve">projekt </w:t>
      </w:r>
      <w:r w:rsidR="00AD0503" w:rsidRPr="003D65D0">
        <w:rPr>
          <w:rStyle w:val="Zdraznn"/>
          <w:rFonts w:asciiTheme="minorHAnsi" w:hAnsiTheme="minorHAnsi"/>
        </w:rPr>
        <w:t>Průmyslové dědictví – výměna zkušeností s dokumentací a hodnocením průmyslového dědictví</w:t>
      </w:r>
      <w:r w:rsidR="00B72515" w:rsidRPr="003D65D0">
        <w:rPr>
          <w:rFonts w:asciiTheme="minorHAnsi" w:hAnsiTheme="minorHAnsi"/>
        </w:rPr>
        <w:t>.</w:t>
      </w:r>
      <w:r w:rsidR="00AB443E" w:rsidRPr="003D65D0">
        <w:rPr>
          <w:rFonts w:asciiTheme="minorHAnsi" w:hAnsiTheme="minorHAnsi"/>
        </w:rPr>
        <w:t xml:space="preserve"> </w:t>
      </w:r>
      <w:r w:rsidRPr="003D65D0">
        <w:rPr>
          <w:rFonts w:asciiTheme="minorHAnsi" w:hAnsiTheme="minorHAnsi"/>
        </w:rPr>
        <w:t xml:space="preserve">Cílem </w:t>
      </w:r>
      <w:r w:rsidR="00AD0503" w:rsidRPr="003D65D0">
        <w:rPr>
          <w:rFonts w:asciiTheme="minorHAnsi" w:hAnsiTheme="minorHAnsi"/>
        </w:rPr>
        <w:t>konference bylo na základě konkrétních pří</w:t>
      </w:r>
      <w:r w:rsidRPr="003D65D0">
        <w:rPr>
          <w:rFonts w:asciiTheme="minorHAnsi" w:hAnsiTheme="minorHAnsi"/>
        </w:rPr>
        <w:t>kladů industriálního dědictví z </w:t>
      </w:r>
      <w:r w:rsidR="00AD0503" w:rsidRPr="003D65D0">
        <w:rPr>
          <w:rFonts w:asciiTheme="minorHAnsi" w:hAnsiTheme="minorHAnsi"/>
        </w:rPr>
        <w:t xml:space="preserve">České republiky a Norska otevřít odbornou diskusi k současnému stavu poznání tohoto fondu kulturního dědictví, </w:t>
      </w:r>
      <w:r w:rsidR="00B72515" w:rsidRPr="003D65D0">
        <w:rPr>
          <w:rFonts w:asciiTheme="minorHAnsi" w:hAnsiTheme="minorHAnsi"/>
        </w:rPr>
        <w:t xml:space="preserve">dále </w:t>
      </w:r>
      <w:r w:rsidR="00AD0503" w:rsidRPr="003D65D0">
        <w:rPr>
          <w:rFonts w:asciiTheme="minorHAnsi" w:hAnsiTheme="minorHAnsi"/>
        </w:rPr>
        <w:t>jeho zhodnocení, zprostředkování a využití u nás i v zahraničí.</w:t>
      </w:r>
      <w:r w:rsidRPr="003D65D0">
        <w:rPr>
          <w:rFonts w:asciiTheme="minorHAnsi" w:hAnsiTheme="minorHAnsi"/>
        </w:rPr>
        <w:t xml:space="preserve"> Výsledky spolupráce prezentovala</w:t>
      </w:r>
      <w:r w:rsidR="00B72515" w:rsidRPr="003D65D0">
        <w:rPr>
          <w:rFonts w:asciiTheme="minorHAnsi" w:hAnsiTheme="minorHAnsi"/>
        </w:rPr>
        <w:t xml:space="preserve"> také výstava a vydaná </w:t>
      </w:r>
      <w:r w:rsidR="00583776" w:rsidRPr="003D65D0">
        <w:rPr>
          <w:rFonts w:asciiTheme="minorHAnsi" w:hAnsiTheme="minorHAnsi"/>
        </w:rPr>
        <w:t xml:space="preserve">dvojjazyčná </w:t>
      </w:r>
      <w:r w:rsidR="00B72515" w:rsidRPr="003D65D0">
        <w:rPr>
          <w:rFonts w:asciiTheme="minorHAnsi" w:hAnsiTheme="minorHAnsi"/>
        </w:rPr>
        <w:t xml:space="preserve">publikace </w:t>
      </w:r>
      <w:r w:rsidR="00583776" w:rsidRPr="003D65D0">
        <w:rPr>
          <w:rFonts w:asciiTheme="minorHAnsi" w:hAnsiTheme="minorHAnsi"/>
          <w:i/>
        </w:rPr>
        <w:t>Technické památky v Norsku a České republice</w:t>
      </w:r>
      <w:r w:rsidR="00583776" w:rsidRPr="003D65D0">
        <w:rPr>
          <w:rFonts w:asciiTheme="minorHAnsi" w:hAnsiTheme="minorHAnsi"/>
        </w:rPr>
        <w:t>.</w:t>
      </w:r>
    </w:p>
    <w:p w:rsidR="00E478B4" w:rsidRDefault="00E478B4" w:rsidP="008859F9">
      <w:pPr>
        <w:jc w:val="both"/>
        <w:rPr>
          <w:rFonts w:asciiTheme="minorHAnsi" w:hAnsiTheme="minorHAnsi"/>
        </w:rPr>
      </w:pPr>
    </w:p>
    <w:p w:rsidR="001E6483" w:rsidRPr="00C0468F" w:rsidRDefault="00B325C1" w:rsidP="00C0468F">
      <w:pPr>
        <w:pStyle w:val="Textkomente"/>
        <w:jc w:val="both"/>
        <w:rPr>
          <w:rFonts w:cs="Times New Roman"/>
          <w:sz w:val="24"/>
          <w:szCs w:val="24"/>
        </w:rPr>
      </w:pPr>
      <w:r w:rsidRPr="00205EAD">
        <w:rPr>
          <w:sz w:val="24"/>
          <w:szCs w:val="24"/>
        </w:rPr>
        <w:lastRenderedPageBreak/>
        <w:t xml:space="preserve">V červnu </w:t>
      </w:r>
      <w:r w:rsidR="007A135D" w:rsidRPr="00205EAD">
        <w:rPr>
          <w:sz w:val="24"/>
          <w:szCs w:val="24"/>
        </w:rPr>
        <w:t xml:space="preserve">jsme uvedli do života </w:t>
      </w:r>
      <w:r w:rsidR="0074463D">
        <w:rPr>
          <w:sz w:val="24"/>
          <w:szCs w:val="24"/>
        </w:rPr>
        <w:t xml:space="preserve">další </w:t>
      </w:r>
      <w:r w:rsidR="00E207C1">
        <w:rPr>
          <w:sz w:val="24"/>
          <w:szCs w:val="24"/>
        </w:rPr>
        <w:t>knihu a zároveň zaháji</w:t>
      </w:r>
      <w:r w:rsidR="007A135D" w:rsidRPr="00205EAD">
        <w:rPr>
          <w:sz w:val="24"/>
          <w:szCs w:val="24"/>
        </w:rPr>
        <w:t xml:space="preserve">li </w:t>
      </w:r>
      <w:r w:rsidR="00E207C1">
        <w:rPr>
          <w:sz w:val="24"/>
          <w:szCs w:val="24"/>
        </w:rPr>
        <w:t xml:space="preserve">stejnojmennou </w:t>
      </w:r>
      <w:r w:rsidR="007A135D" w:rsidRPr="00205EAD">
        <w:rPr>
          <w:sz w:val="24"/>
          <w:szCs w:val="24"/>
        </w:rPr>
        <w:t xml:space="preserve">výstavu </w:t>
      </w:r>
      <w:r w:rsidR="007A135D" w:rsidRPr="00205EAD">
        <w:rPr>
          <w:i/>
          <w:sz w:val="24"/>
          <w:szCs w:val="24"/>
        </w:rPr>
        <w:t xml:space="preserve">KRNOV – historie, archeologie </w:t>
      </w:r>
      <w:r w:rsidR="007A135D" w:rsidRPr="00205EAD">
        <w:rPr>
          <w:sz w:val="24"/>
          <w:szCs w:val="24"/>
        </w:rPr>
        <w:t>v Krnovské synagoze. Výstava ukázala</w:t>
      </w:r>
      <w:r w:rsidR="007C41D4">
        <w:rPr>
          <w:rFonts w:cs="Times New Roman"/>
          <w:sz w:val="24"/>
          <w:szCs w:val="24"/>
        </w:rPr>
        <w:t xml:space="preserve"> </w:t>
      </w:r>
      <w:r w:rsidR="009C569F">
        <w:rPr>
          <w:rFonts w:cs="Times New Roman"/>
          <w:sz w:val="24"/>
          <w:szCs w:val="24"/>
        </w:rPr>
        <w:t xml:space="preserve">významné </w:t>
      </w:r>
      <w:r w:rsidR="007C41D4">
        <w:rPr>
          <w:rFonts w:cs="Times New Roman"/>
          <w:sz w:val="24"/>
          <w:szCs w:val="24"/>
        </w:rPr>
        <w:t>krnovské archeologické nálezy</w:t>
      </w:r>
      <w:r w:rsidR="007A135D" w:rsidRPr="00205EAD">
        <w:rPr>
          <w:rFonts w:cs="Times New Roman"/>
          <w:sz w:val="24"/>
          <w:szCs w:val="24"/>
        </w:rPr>
        <w:t xml:space="preserve"> v širších kulturněhistorických souvislostech. Nastínila život a fungování městského organismu a jeho každodennost ve středověku a raném novověku. </w:t>
      </w:r>
      <w:r w:rsidR="007C41D4">
        <w:rPr>
          <w:sz w:val="24"/>
          <w:szCs w:val="24"/>
        </w:rPr>
        <w:t xml:space="preserve">Vědci uveřejnili </w:t>
      </w:r>
      <w:r w:rsidR="007C41D4">
        <w:rPr>
          <w:rFonts w:cs="Times New Roman"/>
          <w:sz w:val="24"/>
          <w:szCs w:val="24"/>
        </w:rPr>
        <w:t>zcela nové informace o </w:t>
      </w:r>
      <w:r w:rsidR="007A135D" w:rsidRPr="00205EAD">
        <w:rPr>
          <w:rFonts w:cs="Times New Roman"/>
          <w:sz w:val="24"/>
          <w:szCs w:val="24"/>
        </w:rPr>
        <w:t>středověké podobě a stavebním vývoji kostela sv. Martina a o dalších krnovských sakrálních objektech.</w:t>
      </w:r>
      <w:r w:rsidR="009C569F">
        <w:rPr>
          <w:rFonts w:cs="Times New Roman"/>
          <w:sz w:val="24"/>
          <w:szCs w:val="24"/>
        </w:rPr>
        <w:t xml:space="preserve"> </w:t>
      </w:r>
      <w:r w:rsidR="00C0468F">
        <w:rPr>
          <w:rFonts w:cs="Times New Roman"/>
          <w:sz w:val="24"/>
          <w:szCs w:val="24"/>
        </w:rPr>
        <w:t>Část výstavy je nyní instalována v prostorách ostravského pracoviště Národního památkového ústavu.</w:t>
      </w:r>
      <w:r w:rsidR="000D1E9A">
        <w:rPr>
          <w:rFonts w:cs="Times New Roman"/>
          <w:sz w:val="24"/>
          <w:szCs w:val="24"/>
        </w:rPr>
        <w:t xml:space="preserve"> Ostravská v</w:t>
      </w:r>
      <w:r w:rsidR="00C0468F">
        <w:rPr>
          <w:rFonts w:cs="Times New Roman"/>
          <w:sz w:val="24"/>
          <w:szCs w:val="24"/>
        </w:rPr>
        <w:t>ernisáž proběhla v rámci Mezinárodního dne archeologie v říjnu. Říjnová p</w:t>
      </w:r>
      <w:r w:rsidR="009C569F" w:rsidRPr="00C0468F">
        <w:rPr>
          <w:sz w:val="24"/>
          <w:szCs w:val="24"/>
        </w:rPr>
        <w:t>řednáška pro veřejnost</w:t>
      </w:r>
      <w:r w:rsidR="001E6483" w:rsidRPr="00C0468F">
        <w:rPr>
          <w:sz w:val="24"/>
          <w:szCs w:val="24"/>
        </w:rPr>
        <w:t xml:space="preserve"> v</w:t>
      </w:r>
      <w:r w:rsidR="009C569F" w:rsidRPr="00C0468F">
        <w:rPr>
          <w:sz w:val="24"/>
          <w:szCs w:val="24"/>
        </w:rPr>
        <w:t> </w:t>
      </w:r>
      <w:r w:rsidR="001E6483" w:rsidRPr="00C0468F">
        <w:rPr>
          <w:sz w:val="24"/>
          <w:szCs w:val="24"/>
        </w:rPr>
        <w:t>Bílovci</w:t>
      </w:r>
      <w:r w:rsidR="009C569F" w:rsidRPr="00C0468F">
        <w:rPr>
          <w:sz w:val="24"/>
          <w:szCs w:val="24"/>
        </w:rPr>
        <w:t xml:space="preserve"> mapovala</w:t>
      </w:r>
      <w:r w:rsidR="001E6483" w:rsidRPr="00C0468F">
        <w:rPr>
          <w:sz w:val="24"/>
          <w:szCs w:val="24"/>
        </w:rPr>
        <w:t xml:space="preserve"> archeologické výzkumy pos</w:t>
      </w:r>
      <w:r w:rsidR="00C0468F">
        <w:rPr>
          <w:sz w:val="24"/>
          <w:szCs w:val="24"/>
        </w:rPr>
        <w:t>ledních let v </w:t>
      </w:r>
      <w:r w:rsidR="001E6483" w:rsidRPr="00C0468F">
        <w:rPr>
          <w:sz w:val="24"/>
          <w:szCs w:val="24"/>
        </w:rPr>
        <w:t xml:space="preserve">tomto městě. </w:t>
      </w:r>
    </w:p>
    <w:p w:rsidR="008859F9" w:rsidRPr="002211A7" w:rsidRDefault="008859F9" w:rsidP="00C0468F">
      <w:pPr>
        <w:jc w:val="both"/>
        <w:rPr>
          <w:rFonts w:asciiTheme="minorHAnsi" w:hAnsiTheme="minorHAnsi"/>
          <w:b/>
        </w:rPr>
      </w:pPr>
      <w:r w:rsidRPr="00C0468F">
        <w:rPr>
          <w:rFonts w:asciiTheme="minorHAnsi" w:hAnsiTheme="minorHAnsi"/>
        </w:rPr>
        <w:t>Den otevřených dveří arch</w:t>
      </w:r>
      <w:r w:rsidR="00C0468F" w:rsidRPr="00C0468F">
        <w:rPr>
          <w:rFonts w:asciiTheme="minorHAnsi" w:hAnsiTheme="minorHAnsi"/>
        </w:rPr>
        <w:t>eologického výzkumu se uskutečnil</w:t>
      </w:r>
      <w:r w:rsidRPr="00C0468F">
        <w:rPr>
          <w:rFonts w:asciiTheme="minorHAnsi" w:hAnsiTheme="minorHAnsi"/>
        </w:rPr>
        <w:t xml:space="preserve"> v</w:t>
      </w:r>
      <w:r w:rsidR="00C0468F" w:rsidRPr="00C0468F">
        <w:rPr>
          <w:rFonts w:asciiTheme="minorHAnsi" w:hAnsiTheme="minorHAnsi"/>
        </w:rPr>
        <w:t xml:space="preserve"> l</w:t>
      </w:r>
      <w:r w:rsidRPr="00C0468F">
        <w:rPr>
          <w:rFonts w:asciiTheme="minorHAnsi" w:hAnsiTheme="minorHAnsi"/>
        </w:rPr>
        <w:t xml:space="preserve">istopadu na místě bývalé barevny Soukenické společnosti v Krnově. </w:t>
      </w:r>
      <w:r w:rsidR="00C0468F" w:rsidRPr="00C0468F">
        <w:rPr>
          <w:rFonts w:asciiTheme="minorHAnsi" w:hAnsiTheme="minorHAnsi"/>
        </w:rPr>
        <w:t>Návštěvníci si mohli</w:t>
      </w:r>
      <w:r w:rsidRPr="00C0468F">
        <w:rPr>
          <w:rFonts w:asciiTheme="minorHAnsi" w:hAnsiTheme="minorHAnsi"/>
        </w:rPr>
        <w:t xml:space="preserve"> prohlédnout nálezy </w:t>
      </w:r>
      <w:r w:rsidRPr="002211A7">
        <w:rPr>
          <w:rFonts w:asciiTheme="minorHAnsi" w:hAnsiTheme="minorHAnsi"/>
        </w:rPr>
        <w:t>probíhajícího výz</w:t>
      </w:r>
      <w:r w:rsidR="00C0468F" w:rsidRPr="002211A7">
        <w:rPr>
          <w:rFonts w:asciiTheme="minorHAnsi" w:hAnsiTheme="minorHAnsi"/>
        </w:rPr>
        <w:t xml:space="preserve">kumu z bezprostřední blízkosti s odborným výkladem. </w:t>
      </w:r>
      <w:r w:rsidRPr="002211A7">
        <w:rPr>
          <w:rFonts w:asciiTheme="minorHAnsi" w:hAnsiTheme="minorHAnsi"/>
        </w:rPr>
        <w:t>Archeologové postupně odkryli pozůstatky městské hradební zdi, dlážděnou hradební uličku, koryto mlýnského náhonu, dále také objekty související se zaniklou barevnou Soukenické společnosti.</w:t>
      </w:r>
    </w:p>
    <w:p w:rsidR="006D4885" w:rsidRPr="002211A7" w:rsidRDefault="006D4885" w:rsidP="006D4885">
      <w:pPr>
        <w:rPr>
          <w:rFonts w:asciiTheme="minorHAnsi" w:hAnsiTheme="minorHAnsi"/>
        </w:rPr>
      </w:pPr>
    </w:p>
    <w:p w:rsidR="00733CE1" w:rsidRPr="002211A7" w:rsidRDefault="002211A7" w:rsidP="002211A7">
      <w:pPr>
        <w:jc w:val="both"/>
        <w:rPr>
          <w:rFonts w:asciiTheme="minorHAnsi" w:hAnsiTheme="minorHAnsi"/>
        </w:rPr>
      </w:pPr>
      <w:r w:rsidRPr="002211A7">
        <w:rPr>
          <w:rFonts w:asciiTheme="minorHAnsi" w:hAnsiTheme="minorHAnsi"/>
        </w:rPr>
        <w:t xml:space="preserve">Jednou z nejvýraznějších událostí v regionu bylo </w:t>
      </w:r>
      <w:r w:rsidR="007A489A">
        <w:rPr>
          <w:rFonts w:asciiTheme="minorHAnsi" w:hAnsiTheme="minorHAnsi"/>
        </w:rPr>
        <w:t>dokončení celk</w:t>
      </w:r>
      <w:r w:rsidR="000021B4">
        <w:rPr>
          <w:rFonts w:asciiTheme="minorHAnsi" w:hAnsiTheme="minorHAnsi"/>
        </w:rPr>
        <w:t>ové obnovy hřbitovní kaple sv. </w:t>
      </w:r>
      <w:r w:rsidR="007A489A">
        <w:rPr>
          <w:rFonts w:asciiTheme="minorHAnsi" w:hAnsiTheme="minorHAnsi"/>
        </w:rPr>
        <w:t>Rodiny v</w:t>
      </w:r>
      <w:r w:rsidR="00584261">
        <w:rPr>
          <w:rFonts w:asciiTheme="minorHAnsi" w:hAnsiTheme="minorHAnsi"/>
        </w:rPr>
        <w:t xml:space="preserve"> Odrách včetně </w:t>
      </w:r>
      <w:r w:rsidRPr="002211A7">
        <w:rPr>
          <w:rFonts w:asciiTheme="minorHAnsi" w:hAnsiTheme="minorHAnsi"/>
        </w:rPr>
        <w:t xml:space="preserve">restaurování a osazení malovaného deskového stropu. Strop </w:t>
      </w:r>
      <w:r w:rsidR="006D4885" w:rsidRPr="002211A7">
        <w:rPr>
          <w:rFonts w:asciiTheme="minorHAnsi" w:hAnsiTheme="minorHAnsi"/>
        </w:rPr>
        <w:t>s f</w:t>
      </w:r>
      <w:r w:rsidRPr="002211A7">
        <w:rPr>
          <w:rFonts w:asciiTheme="minorHAnsi" w:hAnsiTheme="minorHAnsi"/>
        </w:rPr>
        <w:t>igurálními motivy korunování Panny Marie a </w:t>
      </w:r>
      <w:r w:rsidR="006D4885" w:rsidRPr="002211A7">
        <w:rPr>
          <w:rFonts w:asciiTheme="minorHAnsi" w:hAnsiTheme="minorHAnsi"/>
        </w:rPr>
        <w:t>s motivem Boha Otce a</w:t>
      </w:r>
      <w:r w:rsidRPr="002211A7">
        <w:rPr>
          <w:rFonts w:asciiTheme="minorHAnsi" w:hAnsiTheme="minorHAnsi"/>
        </w:rPr>
        <w:t xml:space="preserve"> bohatou vegetabilní výzdobou je dílo vysoké umělecké kvality. </w:t>
      </w:r>
    </w:p>
    <w:p w:rsidR="006D4885" w:rsidRPr="003B0EE3" w:rsidRDefault="006D4885" w:rsidP="006D4885">
      <w:pPr>
        <w:jc w:val="both"/>
        <w:rPr>
          <w:rFonts w:asciiTheme="minorHAnsi" w:hAnsiTheme="minorHAnsi"/>
          <w:b/>
        </w:rPr>
      </w:pPr>
    </w:p>
    <w:p w:rsidR="00001B1B" w:rsidRPr="003B0EE3" w:rsidRDefault="002211A7" w:rsidP="00431C25">
      <w:pPr>
        <w:jc w:val="both"/>
        <w:rPr>
          <w:rFonts w:asciiTheme="minorHAnsi" w:hAnsiTheme="minorHAnsi"/>
        </w:rPr>
      </w:pPr>
      <w:r w:rsidRPr="003B0EE3">
        <w:rPr>
          <w:rFonts w:asciiTheme="minorHAnsi" w:hAnsiTheme="minorHAnsi"/>
        </w:rPr>
        <w:t>Cenu za</w:t>
      </w:r>
      <w:r w:rsidR="003B0EE3" w:rsidRPr="003B0EE3">
        <w:rPr>
          <w:rFonts w:asciiTheme="minorHAnsi" w:hAnsiTheme="minorHAnsi"/>
        </w:rPr>
        <w:t xml:space="preserve"> nejlepší přípravu a realizaci P</w:t>
      </w:r>
      <w:r w:rsidRPr="003B0EE3">
        <w:rPr>
          <w:rFonts w:asciiTheme="minorHAnsi" w:hAnsiTheme="minorHAnsi"/>
        </w:rPr>
        <w:t>rogramu regenerace městských památkových rezervací a městských památkových zón za rok 2015 získalo město Příbor.</w:t>
      </w:r>
      <w:r w:rsidR="00E15FAC" w:rsidRPr="003B0EE3">
        <w:rPr>
          <w:rFonts w:asciiTheme="minorHAnsi" w:hAnsiTheme="minorHAnsi"/>
        </w:rPr>
        <w:t xml:space="preserve"> V </w:t>
      </w:r>
      <w:proofErr w:type="spellStart"/>
      <w:r w:rsidR="00E15FAC" w:rsidRPr="003B0EE3">
        <w:rPr>
          <w:rFonts w:asciiTheme="minorHAnsi" w:hAnsiTheme="minorHAnsi"/>
        </w:rPr>
        <w:t>Pří</w:t>
      </w:r>
      <w:r w:rsidR="00BA6767" w:rsidRPr="003B0EE3">
        <w:rPr>
          <w:rFonts w:asciiTheme="minorHAnsi" w:hAnsiTheme="minorHAnsi"/>
        </w:rPr>
        <w:t>b</w:t>
      </w:r>
      <w:r w:rsidR="00E15FAC" w:rsidRPr="003B0EE3">
        <w:rPr>
          <w:rFonts w:asciiTheme="minorHAnsi" w:hAnsiTheme="minorHAnsi"/>
        </w:rPr>
        <w:t>o</w:t>
      </w:r>
      <w:r w:rsidR="00BA6767" w:rsidRPr="003B0EE3">
        <w:rPr>
          <w:rFonts w:asciiTheme="minorHAnsi" w:hAnsiTheme="minorHAnsi"/>
        </w:rPr>
        <w:t>ře</w:t>
      </w:r>
      <w:proofErr w:type="spellEnd"/>
      <w:r w:rsidR="00BA6767" w:rsidRPr="003B0EE3">
        <w:rPr>
          <w:rFonts w:asciiTheme="minorHAnsi" w:hAnsiTheme="minorHAnsi"/>
        </w:rPr>
        <w:t xml:space="preserve"> byla dokončena rekonstrukce </w:t>
      </w:r>
      <w:r w:rsidR="00423DFA" w:rsidRPr="003B0EE3">
        <w:rPr>
          <w:rFonts w:asciiTheme="minorHAnsi" w:hAnsiTheme="minorHAnsi"/>
        </w:rPr>
        <w:t>a zpřístupněny</w:t>
      </w:r>
      <w:r w:rsidR="00BA6767" w:rsidRPr="003B0EE3">
        <w:rPr>
          <w:rFonts w:asciiTheme="minorHAnsi" w:hAnsiTheme="minorHAnsi"/>
        </w:rPr>
        <w:t xml:space="preserve"> zahrad</w:t>
      </w:r>
      <w:r w:rsidR="00423DFA" w:rsidRPr="003B0EE3">
        <w:rPr>
          <w:rFonts w:asciiTheme="minorHAnsi" w:hAnsiTheme="minorHAnsi"/>
        </w:rPr>
        <w:t>y</w:t>
      </w:r>
      <w:r w:rsidR="00BA6767" w:rsidRPr="003B0EE3">
        <w:rPr>
          <w:rFonts w:asciiTheme="minorHAnsi" w:hAnsiTheme="minorHAnsi"/>
        </w:rPr>
        <w:t xml:space="preserve"> Piaristického kláštera.</w:t>
      </w:r>
      <w:r w:rsidR="00DE78CA" w:rsidRPr="003B0EE3">
        <w:rPr>
          <w:rFonts w:asciiTheme="minorHAnsi" w:hAnsiTheme="minorHAnsi"/>
        </w:rPr>
        <w:t xml:space="preserve"> Město Štramberk se honosí obnovenou Jaroňkovou útulnou</w:t>
      </w:r>
      <w:r w:rsidR="00D93B60" w:rsidRPr="003B0EE3">
        <w:rPr>
          <w:rFonts w:asciiTheme="minorHAnsi" w:hAnsiTheme="minorHAnsi"/>
        </w:rPr>
        <w:t xml:space="preserve">. </w:t>
      </w:r>
      <w:r w:rsidR="007E741A" w:rsidRPr="003B0EE3">
        <w:rPr>
          <w:rFonts w:asciiTheme="minorHAnsi" w:hAnsiTheme="minorHAnsi"/>
        </w:rPr>
        <w:t xml:space="preserve">Další významné realizované obnovy </w:t>
      </w:r>
      <w:r w:rsidR="003B0EE3" w:rsidRPr="003B0EE3">
        <w:rPr>
          <w:rFonts w:asciiTheme="minorHAnsi" w:hAnsiTheme="minorHAnsi"/>
        </w:rPr>
        <w:t>v kraji jsou uvedené: c</w:t>
      </w:r>
      <w:r w:rsidR="00001B1B" w:rsidRPr="003B0EE3">
        <w:rPr>
          <w:rFonts w:asciiTheme="minorHAnsi" w:hAnsiTheme="minorHAnsi"/>
        </w:rPr>
        <w:t>elková obnova Müllerova domu</w:t>
      </w:r>
      <w:r w:rsidR="007E741A" w:rsidRPr="003B0EE3">
        <w:rPr>
          <w:rFonts w:asciiTheme="minorHAnsi" w:hAnsiTheme="minorHAnsi"/>
        </w:rPr>
        <w:t xml:space="preserve"> v</w:t>
      </w:r>
      <w:r w:rsidR="003B0EE3" w:rsidRPr="003B0EE3">
        <w:rPr>
          <w:rFonts w:asciiTheme="minorHAnsi" w:hAnsiTheme="minorHAnsi"/>
        </w:rPr>
        <w:t> </w:t>
      </w:r>
      <w:r w:rsidR="007E741A" w:rsidRPr="003B0EE3">
        <w:rPr>
          <w:rFonts w:asciiTheme="minorHAnsi" w:hAnsiTheme="minorHAnsi"/>
        </w:rPr>
        <w:t>Opavě</w:t>
      </w:r>
      <w:r w:rsidR="003B0EE3" w:rsidRPr="003B0EE3">
        <w:rPr>
          <w:rFonts w:asciiTheme="minorHAnsi" w:hAnsiTheme="minorHAnsi"/>
        </w:rPr>
        <w:t xml:space="preserve"> (pokračuje</w:t>
      </w:r>
      <w:r w:rsidR="00DE78CA" w:rsidRPr="003B0EE3">
        <w:rPr>
          <w:rFonts w:asciiTheme="minorHAnsi" w:hAnsiTheme="minorHAnsi"/>
        </w:rPr>
        <w:t xml:space="preserve"> i v roce 2017</w:t>
      </w:r>
      <w:r w:rsidR="003B0EE3" w:rsidRPr="003B0EE3">
        <w:rPr>
          <w:rFonts w:asciiTheme="minorHAnsi" w:hAnsiTheme="minorHAnsi"/>
        </w:rPr>
        <w:t>)</w:t>
      </w:r>
      <w:r w:rsidR="00DE78CA" w:rsidRPr="003B0EE3">
        <w:rPr>
          <w:rFonts w:asciiTheme="minorHAnsi" w:hAnsiTheme="minorHAnsi"/>
        </w:rPr>
        <w:t>. Dále</w:t>
      </w:r>
      <w:r w:rsidR="00001B1B" w:rsidRPr="003B0EE3">
        <w:rPr>
          <w:rFonts w:asciiTheme="minorHAnsi" w:hAnsiTheme="minorHAnsi"/>
        </w:rPr>
        <w:t xml:space="preserve"> obnova fasády Okresního soudu v Opavě, včetně restaurování kamenného reliéfu v tympanonu jeho hlavního průčelí.</w:t>
      </w:r>
      <w:r w:rsidR="00DE78CA" w:rsidRPr="003B0EE3">
        <w:rPr>
          <w:rFonts w:asciiTheme="minorHAnsi" w:hAnsiTheme="minorHAnsi"/>
        </w:rPr>
        <w:t xml:space="preserve"> </w:t>
      </w:r>
      <w:r w:rsidR="007E741A" w:rsidRPr="003B0EE3">
        <w:rPr>
          <w:rFonts w:asciiTheme="minorHAnsi" w:hAnsiTheme="minorHAnsi"/>
        </w:rPr>
        <w:t>N</w:t>
      </w:r>
      <w:r w:rsidR="00001B1B" w:rsidRPr="003B0EE3">
        <w:rPr>
          <w:rFonts w:asciiTheme="minorHAnsi" w:hAnsiTheme="minorHAnsi"/>
        </w:rPr>
        <w:t>ádvoří zámku</w:t>
      </w:r>
      <w:r w:rsidR="007E741A" w:rsidRPr="003B0EE3">
        <w:rPr>
          <w:rFonts w:asciiTheme="minorHAnsi" w:hAnsiTheme="minorHAnsi"/>
        </w:rPr>
        <w:t xml:space="preserve"> v Bílovci, </w:t>
      </w:r>
      <w:r w:rsidR="00001B1B" w:rsidRPr="003B0EE3">
        <w:rPr>
          <w:rFonts w:asciiTheme="minorHAnsi" w:hAnsiTheme="minorHAnsi"/>
        </w:rPr>
        <w:t>obnova fasády radnice včetně restaurování bohaté štukové výzdoby</w:t>
      </w:r>
      <w:r w:rsidR="007E741A" w:rsidRPr="003B0EE3">
        <w:rPr>
          <w:rFonts w:asciiTheme="minorHAnsi" w:hAnsiTheme="minorHAnsi"/>
        </w:rPr>
        <w:t xml:space="preserve"> ve Frenštátě pod Radhoštěm</w:t>
      </w:r>
      <w:r w:rsidR="00001B1B" w:rsidRPr="003B0EE3">
        <w:rPr>
          <w:rFonts w:asciiTheme="minorHAnsi" w:hAnsiTheme="minorHAnsi"/>
        </w:rPr>
        <w:t>.</w:t>
      </w:r>
      <w:r w:rsidR="00431C25" w:rsidRPr="003B0EE3">
        <w:rPr>
          <w:rFonts w:asciiTheme="minorHAnsi" w:hAnsiTheme="minorHAnsi"/>
        </w:rPr>
        <w:t xml:space="preserve"> Na Bruntálsku fasáda</w:t>
      </w:r>
      <w:r w:rsidR="00001B1B" w:rsidRPr="003B0EE3">
        <w:rPr>
          <w:rFonts w:asciiTheme="minorHAnsi" w:hAnsiTheme="minorHAnsi"/>
        </w:rPr>
        <w:t xml:space="preserve"> kostela sv. Máří Magdalény v Horním Městě financovaná z Programu záchrany architektonického dědictví. </w:t>
      </w:r>
    </w:p>
    <w:p w:rsidR="00001B1B" w:rsidRPr="00431C25" w:rsidRDefault="00001B1B" w:rsidP="00431C25">
      <w:pPr>
        <w:jc w:val="both"/>
        <w:rPr>
          <w:rFonts w:asciiTheme="minorHAnsi" w:hAnsiTheme="minorHAnsi"/>
        </w:rPr>
      </w:pPr>
      <w:r w:rsidRPr="003B0EE3">
        <w:rPr>
          <w:rFonts w:asciiTheme="minorHAnsi" w:hAnsiTheme="minorHAnsi"/>
        </w:rPr>
        <w:t>Z tohoto programu je financovaná rovněž postupná obnova opevnění hradu Sovince, statické zajištění zříceniny hradu Starý Jičín, obnova zámku v </w:t>
      </w:r>
      <w:proofErr w:type="spellStart"/>
      <w:r w:rsidRPr="003B0EE3">
        <w:rPr>
          <w:rFonts w:asciiTheme="minorHAnsi" w:hAnsiTheme="minorHAnsi"/>
        </w:rPr>
        <w:t>Hošťálkovech</w:t>
      </w:r>
      <w:proofErr w:type="spellEnd"/>
      <w:r w:rsidRPr="003B0EE3">
        <w:rPr>
          <w:rFonts w:asciiTheme="minorHAnsi" w:hAnsiTheme="minorHAnsi"/>
        </w:rPr>
        <w:t>, restaurování nástěnných maleb a štukové výzdoby na zámku v Bruntále, dále pak obnova kostelů v Krnově – Horním Předměstí, Šenově a Třemešné. Z Programu záchran</w:t>
      </w:r>
      <w:r w:rsidR="00431C25" w:rsidRPr="003B0EE3">
        <w:rPr>
          <w:rFonts w:asciiTheme="minorHAnsi" w:hAnsiTheme="minorHAnsi"/>
        </w:rPr>
        <w:t xml:space="preserve">y architektonického dědictví je </w:t>
      </w:r>
      <w:r w:rsidR="003B0EE3" w:rsidRPr="003B0EE3">
        <w:rPr>
          <w:rFonts w:asciiTheme="minorHAnsi" w:hAnsiTheme="minorHAnsi"/>
        </w:rPr>
        <w:t>financována také</w:t>
      </w:r>
      <w:r w:rsidRPr="003B0EE3">
        <w:rPr>
          <w:rFonts w:asciiTheme="minorHAnsi" w:hAnsiTheme="minorHAnsi"/>
        </w:rPr>
        <w:t xml:space="preserve"> postupná obnova vodního mlýna </w:t>
      </w:r>
      <w:proofErr w:type="spellStart"/>
      <w:r w:rsidRPr="003B0EE3">
        <w:rPr>
          <w:rFonts w:asciiTheme="minorHAnsi" w:hAnsiTheme="minorHAnsi"/>
        </w:rPr>
        <w:t>Wesselsky</w:t>
      </w:r>
      <w:proofErr w:type="spellEnd"/>
      <w:r w:rsidRPr="003B0EE3">
        <w:rPr>
          <w:rFonts w:asciiTheme="minorHAnsi" w:hAnsiTheme="minorHAnsi"/>
        </w:rPr>
        <w:t xml:space="preserve"> v Loučkách nad Odrou.</w:t>
      </w:r>
    </w:p>
    <w:p w:rsidR="00001B1B" w:rsidRPr="002211A7" w:rsidRDefault="00001B1B" w:rsidP="006D4885">
      <w:pPr>
        <w:jc w:val="both"/>
        <w:rPr>
          <w:rFonts w:asciiTheme="minorHAnsi" w:hAnsiTheme="minorHAnsi"/>
        </w:rPr>
      </w:pPr>
    </w:p>
    <w:p w:rsidR="002211A7" w:rsidRPr="002211A7" w:rsidRDefault="000A5116" w:rsidP="006D4885">
      <w:pPr>
        <w:jc w:val="both"/>
        <w:rPr>
          <w:rFonts w:asciiTheme="minorHAnsi" w:hAnsiTheme="minorHAnsi"/>
          <w:b/>
          <w:highlight w:val="yellow"/>
        </w:rPr>
      </w:pPr>
      <w:r>
        <w:rPr>
          <w:rFonts w:asciiTheme="minorHAnsi" w:hAnsiTheme="minorHAnsi"/>
        </w:rPr>
        <w:t xml:space="preserve">V loňském roce </w:t>
      </w:r>
      <w:r w:rsidR="002211A7" w:rsidRPr="002211A7">
        <w:rPr>
          <w:rFonts w:asciiTheme="minorHAnsi" w:hAnsiTheme="minorHAnsi"/>
        </w:rPr>
        <w:t xml:space="preserve">jsme </w:t>
      </w:r>
      <w:r>
        <w:rPr>
          <w:rFonts w:asciiTheme="minorHAnsi" w:hAnsiTheme="minorHAnsi"/>
        </w:rPr>
        <w:t xml:space="preserve">na půdě pracoviště hostili </w:t>
      </w:r>
      <w:r w:rsidR="002211A7" w:rsidRPr="002211A7">
        <w:rPr>
          <w:rFonts w:asciiTheme="minorHAnsi" w:hAnsiTheme="minorHAnsi"/>
        </w:rPr>
        <w:t>významnou mez</w:t>
      </w:r>
      <w:r w:rsidR="007407F8">
        <w:rPr>
          <w:rFonts w:asciiTheme="minorHAnsi" w:hAnsiTheme="minorHAnsi"/>
        </w:rPr>
        <w:t>i</w:t>
      </w:r>
      <w:r w:rsidR="002211A7" w:rsidRPr="002211A7">
        <w:rPr>
          <w:rFonts w:asciiTheme="minorHAnsi" w:hAnsiTheme="minorHAnsi"/>
        </w:rPr>
        <w:t xml:space="preserve">národní vědeckou konferenci Ostravské univerzity na téma </w:t>
      </w:r>
      <w:r w:rsidR="002211A7" w:rsidRPr="002211A7">
        <w:rPr>
          <w:rFonts w:asciiTheme="minorHAnsi" w:hAnsiTheme="minorHAnsi"/>
          <w:i/>
        </w:rPr>
        <w:t>Mongolská expanze a její vliv na vývoj v euroasijské oblasti ve 13. a 14. století</w:t>
      </w:r>
      <w:r w:rsidR="002211A7" w:rsidRPr="002211A7">
        <w:rPr>
          <w:rFonts w:asciiTheme="minorHAnsi" w:hAnsiTheme="minorHAnsi"/>
        </w:rPr>
        <w:t>.</w:t>
      </w:r>
    </w:p>
    <w:p w:rsidR="002211A7" w:rsidRDefault="002211A7" w:rsidP="009C569F">
      <w:pPr>
        <w:jc w:val="both"/>
        <w:rPr>
          <w:rFonts w:asciiTheme="minorHAnsi" w:hAnsiTheme="minorHAnsi"/>
        </w:rPr>
      </w:pPr>
    </w:p>
    <w:p w:rsidR="009C569F" w:rsidRDefault="002211A7" w:rsidP="009C569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Poprvé se ostravské pracoviště Národního památkového ústavu připojilo k projektu</w:t>
      </w:r>
      <w:r w:rsidR="009C569F">
        <w:rPr>
          <w:rFonts w:asciiTheme="minorHAnsi" w:hAnsiTheme="minorHAnsi"/>
        </w:rPr>
        <w:t xml:space="preserve"> </w:t>
      </w:r>
      <w:r w:rsidR="009C569F" w:rsidRPr="007407F8">
        <w:rPr>
          <w:rFonts w:asciiTheme="minorHAnsi" w:hAnsiTheme="minorHAnsi"/>
          <w:i/>
        </w:rPr>
        <w:t>Ostravsk</w:t>
      </w:r>
      <w:r w:rsidRPr="007407F8">
        <w:rPr>
          <w:rFonts w:asciiTheme="minorHAnsi" w:hAnsiTheme="minorHAnsi"/>
          <w:i/>
        </w:rPr>
        <w:t>é</w:t>
      </w:r>
      <w:r w:rsidR="009C569F" w:rsidRPr="007407F8">
        <w:rPr>
          <w:rFonts w:asciiTheme="minorHAnsi" w:hAnsiTheme="minorHAnsi"/>
          <w:i/>
        </w:rPr>
        <w:t xml:space="preserve"> muzejní noc</w:t>
      </w:r>
      <w:r w:rsidRPr="007407F8">
        <w:rPr>
          <w:rFonts w:asciiTheme="minorHAnsi" w:hAnsiTheme="minorHAnsi"/>
          <w:i/>
        </w:rPr>
        <w:t>i</w:t>
      </w:r>
      <w:r w:rsidR="009C569F" w:rsidRPr="007407F8">
        <w:rPr>
          <w:rFonts w:asciiTheme="minorHAnsi" w:hAnsiTheme="minorHAnsi"/>
        </w:rPr>
        <w:t xml:space="preserve">. Program přilákal </w:t>
      </w:r>
      <w:r w:rsidRPr="007407F8">
        <w:rPr>
          <w:rFonts w:asciiTheme="minorHAnsi" w:hAnsiTheme="minorHAnsi"/>
        </w:rPr>
        <w:t>přes sto návštěvníků všech věkových kategorií</w:t>
      </w:r>
      <w:r w:rsidR="007407F8">
        <w:rPr>
          <w:rFonts w:asciiTheme="minorHAnsi" w:hAnsiTheme="minorHAnsi"/>
        </w:rPr>
        <w:t xml:space="preserve"> a v roce </w:t>
      </w:r>
      <w:r w:rsidR="00683C63">
        <w:rPr>
          <w:rFonts w:asciiTheme="minorHAnsi" w:hAnsiTheme="minorHAnsi"/>
        </w:rPr>
        <w:t>2017 se opět zúčastníme s novým programem</w:t>
      </w:r>
      <w:r w:rsidRPr="007407F8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:rsidR="009C569F" w:rsidRPr="00066303" w:rsidRDefault="009C569F" w:rsidP="006D4885">
      <w:pPr>
        <w:jc w:val="both"/>
        <w:rPr>
          <w:rFonts w:asciiTheme="minorHAnsi" w:hAnsiTheme="minorHAnsi"/>
        </w:rPr>
      </w:pPr>
    </w:p>
    <w:p w:rsidR="00733CE1" w:rsidRPr="00066303" w:rsidRDefault="00DB396A" w:rsidP="0016140C">
      <w:pPr>
        <w:jc w:val="both"/>
        <w:rPr>
          <w:rFonts w:asciiTheme="minorHAnsi" w:hAnsiTheme="minorHAnsi"/>
        </w:rPr>
      </w:pPr>
      <w:r w:rsidRPr="00066303">
        <w:rPr>
          <w:rFonts w:asciiTheme="minorHAnsi" w:hAnsiTheme="minorHAnsi"/>
        </w:rPr>
        <w:t>V pravidelných přednáškách</w:t>
      </w:r>
      <w:r w:rsidR="008859F9" w:rsidRPr="00066303">
        <w:rPr>
          <w:rFonts w:asciiTheme="minorHAnsi" w:hAnsiTheme="minorHAnsi"/>
        </w:rPr>
        <w:t xml:space="preserve"> pro veřejnost</w:t>
      </w:r>
      <w:r w:rsidRPr="00066303">
        <w:rPr>
          <w:rFonts w:asciiTheme="minorHAnsi" w:hAnsiTheme="minorHAnsi"/>
        </w:rPr>
        <w:t xml:space="preserve"> se památkáři věnovali tématům technických památek (např. přednáška </w:t>
      </w:r>
      <w:r w:rsidRPr="00066303">
        <w:rPr>
          <w:rFonts w:asciiTheme="minorHAnsi" w:hAnsiTheme="minorHAnsi"/>
          <w:i/>
        </w:rPr>
        <w:t xml:space="preserve">Národní kulturní památka Důl Michal </w:t>
      </w:r>
      <w:r w:rsidRPr="00066303">
        <w:rPr>
          <w:rFonts w:asciiTheme="minorHAnsi" w:hAnsiTheme="minorHAnsi"/>
        </w:rPr>
        <w:t xml:space="preserve">Jany Kynclové </w:t>
      </w:r>
      <w:r w:rsidRPr="00066303">
        <w:rPr>
          <w:rFonts w:asciiTheme="minorHAnsi" w:hAnsiTheme="minorHAnsi"/>
          <w:i/>
        </w:rPr>
        <w:t>či Vlna, bavlna a len. Ohlédnutí za textilním průmyslem Moravy a Slezska</w:t>
      </w:r>
      <w:r w:rsidRPr="00066303">
        <w:rPr>
          <w:rFonts w:asciiTheme="minorHAnsi" w:hAnsiTheme="minorHAnsi"/>
        </w:rPr>
        <w:t xml:space="preserve"> Michaely Ryškové), dále významným obnovám či restaurátorským počinům v regionu (</w:t>
      </w:r>
      <w:r w:rsidRPr="00066303">
        <w:rPr>
          <w:rFonts w:asciiTheme="minorHAnsi" w:hAnsiTheme="minorHAnsi"/>
          <w:i/>
        </w:rPr>
        <w:t xml:space="preserve">Obnova katedrály Božského Spasitele </w:t>
      </w:r>
      <w:r w:rsidRPr="00066303">
        <w:rPr>
          <w:rFonts w:asciiTheme="minorHAnsi" w:hAnsiTheme="minorHAnsi"/>
          <w:i/>
        </w:rPr>
        <w:lastRenderedPageBreak/>
        <w:t xml:space="preserve">v Ostravě </w:t>
      </w:r>
      <w:r w:rsidRPr="00066303">
        <w:rPr>
          <w:rFonts w:asciiTheme="minorHAnsi" w:hAnsiTheme="minorHAnsi"/>
        </w:rPr>
        <w:t xml:space="preserve">či </w:t>
      </w:r>
      <w:r w:rsidRPr="00066303">
        <w:rPr>
          <w:rFonts w:asciiTheme="minorHAnsi" w:hAnsiTheme="minorHAnsi"/>
          <w:i/>
        </w:rPr>
        <w:t>Významné restaurátorské počiny roku 2016 v Moravskoslezském kraji</w:t>
      </w:r>
      <w:r w:rsidRPr="00066303">
        <w:rPr>
          <w:rFonts w:asciiTheme="minorHAnsi" w:hAnsiTheme="minorHAnsi"/>
        </w:rPr>
        <w:t xml:space="preserve"> Andrey </w:t>
      </w:r>
      <w:proofErr w:type="spellStart"/>
      <w:r w:rsidRPr="00066303">
        <w:rPr>
          <w:rFonts w:asciiTheme="minorHAnsi" w:hAnsiTheme="minorHAnsi"/>
        </w:rPr>
        <w:t>Staniekové</w:t>
      </w:r>
      <w:proofErr w:type="spellEnd"/>
      <w:r w:rsidRPr="00066303">
        <w:rPr>
          <w:rFonts w:asciiTheme="minorHAnsi" w:hAnsiTheme="minorHAnsi"/>
        </w:rPr>
        <w:t xml:space="preserve">). Přednáškou </w:t>
      </w:r>
      <w:r w:rsidRPr="00066303">
        <w:rPr>
          <w:rFonts w:asciiTheme="minorHAnsi" w:hAnsiTheme="minorHAnsi"/>
          <w:i/>
        </w:rPr>
        <w:t xml:space="preserve">Dvorská kulinární kultura doby </w:t>
      </w:r>
      <w:r w:rsidRPr="00066303">
        <w:rPr>
          <w:rFonts w:asciiTheme="minorHAnsi" w:hAnsiTheme="minorHAnsi"/>
        </w:rPr>
        <w:t>lucemburské jsme se připojili k celoročnímu tématu NPÚ Lucemburský rok. V</w:t>
      </w:r>
      <w:r w:rsidR="00782FBA">
        <w:rPr>
          <w:rFonts w:asciiTheme="minorHAnsi" w:hAnsiTheme="minorHAnsi"/>
        </w:rPr>
        <w:t> těchto pravidelných</w:t>
      </w:r>
      <w:r w:rsidRPr="00066303">
        <w:rPr>
          <w:rFonts w:asciiTheme="minorHAnsi" w:hAnsiTheme="minorHAnsi"/>
        </w:rPr>
        <w:t xml:space="preserve"> </w:t>
      </w:r>
      <w:r w:rsidR="00782FBA">
        <w:rPr>
          <w:rFonts w:asciiTheme="minorHAnsi" w:hAnsiTheme="minorHAnsi"/>
        </w:rPr>
        <w:t xml:space="preserve">prezentacích </w:t>
      </w:r>
      <w:r w:rsidRPr="00066303">
        <w:rPr>
          <w:rFonts w:asciiTheme="minorHAnsi" w:hAnsiTheme="minorHAnsi"/>
        </w:rPr>
        <w:t xml:space="preserve">pro veřejnost budeme pokračovat i roce 2017. Těšit se můžeme </w:t>
      </w:r>
      <w:r w:rsidR="00471085">
        <w:rPr>
          <w:rFonts w:asciiTheme="minorHAnsi" w:hAnsiTheme="minorHAnsi"/>
        </w:rPr>
        <w:t xml:space="preserve">zejména </w:t>
      </w:r>
      <w:r w:rsidRPr="00066303">
        <w:rPr>
          <w:rFonts w:asciiTheme="minorHAnsi" w:hAnsiTheme="minorHAnsi"/>
        </w:rPr>
        <w:t xml:space="preserve">na </w:t>
      </w:r>
      <w:r w:rsidR="00782FBA">
        <w:rPr>
          <w:rFonts w:asciiTheme="minorHAnsi" w:hAnsiTheme="minorHAnsi"/>
        </w:rPr>
        <w:t xml:space="preserve">přednášky </w:t>
      </w:r>
      <w:r w:rsidR="00066303" w:rsidRPr="00066303">
        <w:rPr>
          <w:rFonts w:asciiTheme="minorHAnsi" w:hAnsiTheme="minorHAnsi"/>
        </w:rPr>
        <w:t xml:space="preserve">související s letošním celoročním tématem – </w:t>
      </w:r>
      <w:r w:rsidR="00066303" w:rsidRPr="00066303">
        <w:rPr>
          <w:rFonts w:asciiTheme="minorHAnsi" w:hAnsiTheme="minorHAnsi"/>
          <w:i/>
        </w:rPr>
        <w:t>Krajina</w:t>
      </w:r>
      <w:r w:rsidR="00066303" w:rsidRPr="00066303">
        <w:rPr>
          <w:rFonts w:asciiTheme="minorHAnsi" w:hAnsiTheme="minorHAnsi"/>
        </w:rPr>
        <w:t>.</w:t>
      </w:r>
    </w:p>
    <w:p w:rsidR="001B414D" w:rsidRDefault="001B414D" w:rsidP="0016140C">
      <w:pPr>
        <w:jc w:val="both"/>
        <w:rPr>
          <w:rFonts w:asciiTheme="minorHAnsi" w:hAnsiTheme="minorHAnsi"/>
          <w:b/>
        </w:rPr>
      </w:pPr>
    </w:p>
    <w:p w:rsidR="001B414D" w:rsidRPr="00882A69" w:rsidRDefault="00DB396A" w:rsidP="0016140C">
      <w:pPr>
        <w:jc w:val="both"/>
        <w:rPr>
          <w:rFonts w:asciiTheme="minorHAnsi" w:hAnsiTheme="minorHAnsi"/>
        </w:rPr>
      </w:pPr>
      <w:bookmarkStart w:id="0" w:name="_GoBack"/>
      <w:r w:rsidRPr="00882A69">
        <w:rPr>
          <w:rFonts w:asciiTheme="minorHAnsi" w:hAnsiTheme="minorHAnsi"/>
        </w:rPr>
        <w:t xml:space="preserve">Nové možnosti nabízí </w:t>
      </w:r>
      <w:r w:rsidR="00882A69" w:rsidRPr="00882A69">
        <w:rPr>
          <w:rFonts w:asciiTheme="minorHAnsi" w:hAnsiTheme="minorHAnsi"/>
        </w:rPr>
        <w:t>výstavní prostor ve druhém patře budovy sídla pracoviště. Po úvodní výstavě věnované obnově této památky moderní architektury se nyní ostravské veřejnosti na</w:t>
      </w:r>
      <w:r w:rsidR="008B2923">
        <w:rPr>
          <w:rFonts w:asciiTheme="minorHAnsi" w:hAnsiTheme="minorHAnsi"/>
        </w:rPr>
        <w:t>bízí příležit</w:t>
      </w:r>
      <w:r w:rsidR="00882A69" w:rsidRPr="00882A69">
        <w:rPr>
          <w:rFonts w:asciiTheme="minorHAnsi" w:hAnsiTheme="minorHAnsi"/>
        </w:rPr>
        <w:t>ost obeznámit se s objevy krnovských archeologických nálezů.</w:t>
      </w:r>
    </w:p>
    <w:p w:rsidR="00882A69" w:rsidRDefault="00882A69" w:rsidP="0016140C">
      <w:pPr>
        <w:jc w:val="both"/>
        <w:rPr>
          <w:rFonts w:asciiTheme="minorHAnsi" w:hAnsiTheme="minorHAnsi"/>
          <w:i/>
        </w:rPr>
      </w:pPr>
      <w:r w:rsidRPr="00882A69">
        <w:rPr>
          <w:rFonts w:asciiTheme="minorHAnsi" w:hAnsiTheme="minorHAnsi"/>
        </w:rPr>
        <w:t>V září se můžeme těšit na novou výstavu související s</w:t>
      </w:r>
      <w:r w:rsidR="00471085">
        <w:rPr>
          <w:rFonts w:asciiTheme="minorHAnsi" w:hAnsiTheme="minorHAnsi"/>
        </w:rPr>
        <w:t xml:space="preserve"> vydanou</w:t>
      </w:r>
      <w:r w:rsidRPr="00882A69">
        <w:rPr>
          <w:rFonts w:asciiTheme="minorHAnsi" w:hAnsiTheme="minorHAnsi"/>
        </w:rPr>
        <w:t xml:space="preserve"> publikací </w:t>
      </w:r>
      <w:r w:rsidRPr="00882A69">
        <w:rPr>
          <w:rFonts w:asciiTheme="minorHAnsi" w:hAnsiTheme="minorHAnsi"/>
          <w:i/>
        </w:rPr>
        <w:t>Kulturní dědictví Severní státní dráhy.</w:t>
      </w:r>
    </w:p>
    <w:bookmarkEnd w:id="0"/>
    <w:p w:rsidR="002E31E5" w:rsidRDefault="002E31E5" w:rsidP="0016140C">
      <w:pPr>
        <w:jc w:val="both"/>
        <w:rPr>
          <w:rFonts w:asciiTheme="minorHAnsi" w:hAnsiTheme="minorHAnsi"/>
          <w:i/>
        </w:rPr>
      </w:pPr>
    </w:p>
    <w:p w:rsidR="002E31E5" w:rsidRDefault="002E31E5" w:rsidP="0016140C">
      <w:pPr>
        <w:jc w:val="both"/>
        <w:rPr>
          <w:rFonts w:asciiTheme="minorHAnsi" w:hAnsiTheme="minorHAnsi"/>
          <w:i/>
        </w:rPr>
      </w:pPr>
    </w:p>
    <w:p w:rsidR="002E31E5" w:rsidRDefault="002E31E5" w:rsidP="0016140C">
      <w:pPr>
        <w:jc w:val="both"/>
        <w:rPr>
          <w:rFonts w:asciiTheme="minorHAnsi" w:hAnsiTheme="minorHAnsi"/>
          <w:i/>
        </w:rPr>
      </w:pPr>
    </w:p>
    <w:p w:rsidR="002E31E5" w:rsidRDefault="002E31E5" w:rsidP="0016140C">
      <w:pPr>
        <w:jc w:val="both"/>
        <w:rPr>
          <w:rFonts w:asciiTheme="minorHAnsi" w:hAnsiTheme="minorHAnsi"/>
          <w:i/>
        </w:rPr>
      </w:pPr>
    </w:p>
    <w:p w:rsidR="002E31E5" w:rsidRDefault="002E31E5" w:rsidP="0016140C">
      <w:pPr>
        <w:jc w:val="both"/>
        <w:rPr>
          <w:rFonts w:asciiTheme="minorHAnsi" w:hAnsiTheme="minorHAnsi"/>
          <w:i/>
        </w:rPr>
      </w:pPr>
    </w:p>
    <w:p w:rsidR="002E31E5" w:rsidRDefault="002E31E5" w:rsidP="0016140C">
      <w:pPr>
        <w:jc w:val="both"/>
        <w:rPr>
          <w:rFonts w:asciiTheme="minorHAnsi" w:hAnsiTheme="minorHAnsi"/>
          <w:i/>
        </w:rPr>
      </w:pPr>
    </w:p>
    <w:p w:rsidR="002E31E5" w:rsidRDefault="002E31E5" w:rsidP="0016140C">
      <w:pPr>
        <w:jc w:val="both"/>
        <w:rPr>
          <w:rFonts w:asciiTheme="minorHAnsi" w:hAnsiTheme="minorHAnsi"/>
          <w:i/>
        </w:rPr>
      </w:pPr>
    </w:p>
    <w:p w:rsidR="002E31E5" w:rsidRDefault="002E31E5" w:rsidP="0016140C">
      <w:pPr>
        <w:jc w:val="both"/>
        <w:rPr>
          <w:rFonts w:asciiTheme="minorHAnsi" w:hAnsiTheme="minorHAnsi"/>
          <w:i/>
        </w:rPr>
      </w:pPr>
    </w:p>
    <w:p w:rsidR="002E31E5" w:rsidRDefault="002E31E5" w:rsidP="0016140C">
      <w:pPr>
        <w:jc w:val="both"/>
        <w:rPr>
          <w:rFonts w:asciiTheme="minorHAnsi" w:hAnsiTheme="minorHAnsi"/>
          <w:i/>
        </w:rPr>
      </w:pPr>
    </w:p>
    <w:p w:rsidR="002E31E5" w:rsidRDefault="002E31E5" w:rsidP="0016140C">
      <w:pPr>
        <w:jc w:val="both"/>
        <w:rPr>
          <w:rFonts w:asciiTheme="minorHAnsi" w:hAnsiTheme="minorHAnsi"/>
          <w:i/>
        </w:rPr>
      </w:pPr>
    </w:p>
    <w:p w:rsidR="002E31E5" w:rsidRDefault="002E31E5" w:rsidP="0016140C">
      <w:pPr>
        <w:jc w:val="both"/>
        <w:rPr>
          <w:rFonts w:asciiTheme="minorHAnsi" w:hAnsiTheme="minorHAnsi"/>
          <w:i/>
        </w:rPr>
      </w:pPr>
    </w:p>
    <w:p w:rsidR="002E31E5" w:rsidRDefault="002E31E5" w:rsidP="0016140C">
      <w:pPr>
        <w:jc w:val="both"/>
        <w:rPr>
          <w:rFonts w:asciiTheme="minorHAnsi" w:hAnsiTheme="minorHAnsi"/>
          <w:i/>
        </w:rPr>
      </w:pPr>
    </w:p>
    <w:p w:rsidR="002E31E5" w:rsidRDefault="002E31E5" w:rsidP="0016140C">
      <w:pPr>
        <w:jc w:val="both"/>
        <w:rPr>
          <w:rFonts w:asciiTheme="minorHAnsi" w:hAnsiTheme="minorHAnsi"/>
          <w:i/>
        </w:rPr>
      </w:pPr>
    </w:p>
    <w:p w:rsidR="002E31E5" w:rsidRDefault="002E31E5" w:rsidP="0016140C">
      <w:pPr>
        <w:jc w:val="both"/>
        <w:rPr>
          <w:rFonts w:asciiTheme="minorHAnsi" w:hAnsiTheme="minorHAnsi"/>
          <w:i/>
        </w:rPr>
      </w:pPr>
    </w:p>
    <w:p w:rsidR="002E31E5" w:rsidRDefault="002E31E5" w:rsidP="0016140C">
      <w:pPr>
        <w:jc w:val="both"/>
        <w:rPr>
          <w:rFonts w:asciiTheme="minorHAnsi" w:hAnsiTheme="minorHAnsi"/>
          <w:i/>
        </w:rPr>
      </w:pPr>
    </w:p>
    <w:p w:rsidR="002E31E5" w:rsidRDefault="002E31E5" w:rsidP="0016140C">
      <w:pPr>
        <w:jc w:val="both"/>
        <w:rPr>
          <w:rFonts w:asciiTheme="minorHAnsi" w:hAnsiTheme="minorHAnsi"/>
          <w:i/>
        </w:rPr>
      </w:pPr>
    </w:p>
    <w:p w:rsidR="002E31E5" w:rsidRDefault="002E31E5" w:rsidP="0016140C">
      <w:pPr>
        <w:jc w:val="both"/>
        <w:rPr>
          <w:rFonts w:asciiTheme="minorHAnsi" w:hAnsiTheme="minorHAnsi"/>
          <w:i/>
        </w:rPr>
      </w:pPr>
    </w:p>
    <w:p w:rsidR="002E31E5" w:rsidRDefault="002E31E5" w:rsidP="0016140C">
      <w:pPr>
        <w:jc w:val="both"/>
        <w:rPr>
          <w:rFonts w:asciiTheme="minorHAnsi" w:hAnsiTheme="minorHAnsi"/>
          <w:i/>
        </w:rPr>
      </w:pPr>
    </w:p>
    <w:p w:rsidR="002E31E5" w:rsidRDefault="002E31E5" w:rsidP="0016140C">
      <w:pPr>
        <w:jc w:val="both"/>
        <w:rPr>
          <w:rFonts w:asciiTheme="minorHAnsi" w:hAnsiTheme="minorHAnsi"/>
          <w:i/>
        </w:rPr>
      </w:pPr>
    </w:p>
    <w:p w:rsidR="002E31E5" w:rsidRDefault="002E31E5" w:rsidP="0016140C">
      <w:pPr>
        <w:jc w:val="both"/>
        <w:rPr>
          <w:rFonts w:asciiTheme="minorHAnsi" w:hAnsiTheme="minorHAnsi"/>
          <w:i/>
        </w:rPr>
      </w:pPr>
    </w:p>
    <w:p w:rsidR="002E31E5" w:rsidRDefault="002E31E5" w:rsidP="0016140C">
      <w:pPr>
        <w:jc w:val="both"/>
        <w:rPr>
          <w:rFonts w:asciiTheme="minorHAnsi" w:hAnsiTheme="minorHAnsi"/>
          <w:i/>
        </w:rPr>
      </w:pPr>
    </w:p>
    <w:p w:rsidR="002E31E5" w:rsidRDefault="002E31E5" w:rsidP="0016140C">
      <w:pPr>
        <w:jc w:val="both"/>
        <w:rPr>
          <w:rFonts w:asciiTheme="minorHAnsi" w:hAnsiTheme="minorHAnsi"/>
          <w:i/>
        </w:rPr>
      </w:pPr>
    </w:p>
    <w:p w:rsidR="002E31E5" w:rsidRDefault="002E31E5" w:rsidP="0016140C">
      <w:pPr>
        <w:jc w:val="both"/>
        <w:rPr>
          <w:rFonts w:asciiTheme="minorHAnsi" w:hAnsiTheme="minorHAnsi"/>
          <w:i/>
        </w:rPr>
      </w:pPr>
    </w:p>
    <w:p w:rsidR="002E31E5" w:rsidRDefault="002E31E5" w:rsidP="0016140C">
      <w:pPr>
        <w:jc w:val="both"/>
        <w:rPr>
          <w:rFonts w:asciiTheme="minorHAnsi" w:hAnsiTheme="minorHAnsi"/>
          <w:i/>
        </w:rPr>
      </w:pPr>
    </w:p>
    <w:p w:rsidR="002E31E5" w:rsidRDefault="002E31E5" w:rsidP="0016140C">
      <w:pPr>
        <w:jc w:val="both"/>
        <w:rPr>
          <w:rFonts w:asciiTheme="minorHAnsi" w:hAnsiTheme="minorHAnsi"/>
          <w:i/>
        </w:rPr>
      </w:pPr>
    </w:p>
    <w:p w:rsidR="002E31E5" w:rsidRDefault="002E31E5" w:rsidP="0016140C">
      <w:pPr>
        <w:jc w:val="both"/>
        <w:rPr>
          <w:rFonts w:asciiTheme="minorHAnsi" w:hAnsiTheme="minorHAnsi"/>
          <w:i/>
        </w:rPr>
      </w:pPr>
    </w:p>
    <w:p w:rsidR="002E31E5" w:rsidRDefault="002E31E5" w:rsidP="0016140C">
      <w:pPr>
        <w:jc w:val="both"/>
        <w:rPr>
          <w:rFonts w:asciiTheme="minorHAnsi" w:hAnsiTheme="minorHAnsi"/>
          <w:i/>
        </w:rPr>
      </w:pPr>
    </w:p>
    <w:p w:rsidR="002E31E5" w:rsidRDefault="002E31E5" w:rsidP="0016140C">
      <w:pPr>
        <w:jc w:val="both"/>
        <w:rPr>
          <w:rFonts w:asciiTheme="minorHAnsi" w:hAnsiTheme="minorHAnsi"/>
          <w:i/>
        </w:rPr>
      </w:pPr>
    </w:p>
    <w:p w:rsidR="002E31E5" w:rsidRDefault="002E31E5" w:rsidP="0016140C">
      <w:pPr>
        <w:jc w:val="both"/>
        <w:rPr>
          <w:rFonts w:asciiTheme="minorHAnsi" w:hAnsiTheme="minorHAnsi"/>
          <w:i/>
        </w:rPr>
      </w:pPr>
    </w:p>
    <w:p w:rsidR="002E31E5" w:rsidRDefault="002E31E5" w:rsidP="0016140C">
      <w:pPr>
        <w:jc w:val="both"/>
        <w:rPr>
          <w:rFonts w:asciiTheme="minorHAnsi" w:hAnsiTheme="minorHAnsi"/>
          <w:i/>
        </w:rPr>
      </w:pPr>
    </w:p>
    <w:p w:rsidR="002E31E5" w:rsidRDefault="002E31E5" w:rsidP="0016140C">
      <w:pPr>
        <w:jc w:val="both"/>
        <w:rPr>
          <w:rFonts w:asciiTheme="minorHAnsi" w:hAnsiTheme="minorHAnsi"/>
          <w:i/>
        </w:rPr>
      </w:pPr>
    </w:p>
    <w:p w:rsidR="002E31E5" w:rsidRPr="004F6FE1" w:rsidRDefault="002E31E5" w:rsidP="0016140C">
      <w:pPr>
        <w:jc w:val="both"/>
        <w:rPr>
          <w:rFonts w:asciiTheme="minorHAnsi" w:hAnsiTheme="minorHAnsi"/>
          <w:i/>
        </w:rPr>
      </w:pPr>
    </w:p>
    <w:p w:rsidR="00CF3C5E" w:rsidRPr="004F6FE1" w:rsidRDefault="00CF3C5E" w:rsidP="00CF3C5E">
      <w:pPr>
        <w:pStyle w:val="Normlnweb"/>
        <w:pBdr>
          <w:bottom w:val="single" w:sz="12" w:space="1" w:color="auto"/>
        </w:pBdr>
        <w:rPr>
          <w:rFonts w:asciiTheme="minorHAnsi" w:hAnsiTheme="minorHAnsi"/>
          <w:i/>
          <w:sz w:val="22"/>
          <w:szCs w:val="22"/>
        </w:rPr>
      </w:pPr>
      <w:r w:rsidRPr="004F6FE1">
        <w:rPr>
          <w:rFonts w:asciiTheme="minorHAnsi" w:hAnsiTheme="minorHAnsi"/>
          <w:i/>
          <w:sz w:val="22"/>
          <w:szCs w:val="22"/>
        </w:rPr>
        <w:t>Kontakty a informace:</w:t>
      </w:r>
    </w:p>
    <w:p w:rsidR="00CF3C5E" w:rsidRPr="004F6FE1" w:rsidRDefault="00CF3C5E" w:rsidP="00882A69">
      <w:pPr>
        <w:pStyle w:val="Normlnweb"/>
        <w:pBdr>
          <w:bottom w:val="single" w:sz="12" w:space="1" w:color="auto"/>
        </w:pBdr>
        <w:rPr>
          <w:rFonts w:asciiTheme="minorHAnsi" w:hAnsiTheme="minorHAnsi"/>
          <w:sz w:val="20"/>
          <w:szCs w:val="20"/>
        </w:rPr>
      </w:pPr>
      <w:r w:rsidRPr="004F6FE1">
        <w:rPr>
          <w:rFonts w:asciiTheme="minorHAnsi" w:hAnsiTheme="minorHAnsi"/>
          <w:sz w:val="20"/>
          <w:szCs w:val="20"/>
        </w:rPr>
        <w:t xml:space="preserve">Mgr. Petra Batková, pracovnice vztahů k veřejnosti NPÚ, ÚOP v Ostravě, 724 474 537,  </w:t>
      </w:r>
      <w:hyperlink r:id="rId8" w:history="1">
        <w:r w:rsidRPr="004F6FE1">
          <w:rPr>
            <w:rStyle w:val="Hypertextovodkaz"/>
            <w:rFonts w:asciiTheme="minorHAnsi" w:hAnsiTheme="minorHAnsi"/>
            <w:sz w:val="20"/>
            <w:szCs w:val="20"/>
          </w:rPr>
          <w:t>batkova.petra@npu.cz</w:t>
        </w:r>
      </w:hyperlink>
    </w:p>
    <w:sectPr w:rsidR="00CF3C5E" w:rsidRPr="004F6FE1" w:rsidSect="00192E64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0FE" w:rsidRDefault="008410FE" w:rsidP="00507F56">
      <w:r>
        <w:separator/>
      </w:r>
    </w:p>
  </w:endnote>
  <w:endnote w:type="continuationSeparator" w:id="0">
    <w:p w:rsidR="008410FE" w:rsidRDefault="008410FE" w:rsidP="0050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9" w:rsidRPr="00366AA6" w:rsidRDefault="00E20199" w:rsidP="00192E64">
    <w:pPr>
      <w:pStyle w:val="Zpat"/>
      <w:rPr>
        <w:szCs w:val="16"/>
      </w:rPr>
    </w:pPr>
  </w:p>
  <w:p w:rsidR="00E20199" w:rsidRPr="00366AA6" w:rsidRDefault="00E20199" w:rsidP="00192E64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9" w:rsidRDefault="00E20199" w:rsidP="00192E64">
    <w:pPr>
      <w:pStyle w:val="Zpat"/>
      <w:rPr>
        <w:szCs w:val="16"/>
      </w:rPr>
    </w:pPr>
  </w:p>
  <w:p w:rsidR="00E20199" w:rsidRDefault="00E2019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0FE" w:rsidRDefault="008410FE" w:rsidP="00507F56">
      <w:r>
        <w:separator/>
      </w:r>
    </w:p>
  </w:footnote>
  <w:footnote w:type="continuationSeparator" w:id="0">
    <w:p w:rsidR="008410FE" w:rsidRDefault="008410FE" w:rsidP="00507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9" w:rsidRPr="00525ACD" w:rsidRDefault="00E20199" w:rsidP="00192E64">
    <w:pPr>
      <w:pStyle w:val="Zhlav"/>
      <w:ind w:left="-284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align>left</wp:align>
          </wp:positionH>
          <wp:positionV relativeFrom="paragraph">
            <wp:posOffset>43180</wp:posOffset>
          </wp:positionV>
          <wp:extent cx="3076575" cy="822960"/>
          <wp:effectExtent l="0" t="0" r="9525" b="0"/>
          <wp:wrapTight wrapText="bothSides">
            <wp:wrapPolygon edited="0">
              <wp:start x="0" y="0"/>
              <wp:lineTo x="0" y="21000"/>
              <wp:lineTo x="21533" y="21000"/>
              <wp:lineTo x="2153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75AC1"/>
    <w:multiLevelType w:val="multilevel"/>
    <w:tmpl w:val="BDF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B7F60"/>
    <w:multiLevelType w:val="hybridMultilevel"/>
    <w:tmpl w:val="2ECA4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B662B"/>
    <w:multiLevelType w:val="hybridMultilevel"/>
    <w:tmpl w:val="4808ADAC"/>
    <w:lvl w:ilvl="0" w:tplc="8CD068D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654E9"/>
    <w:multiLevelType w:val="multilevel"/>
    <w:tmpl w:val="6234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28247D"/>
    <w:multiLevelType w:val="multilevel"/>
    <w:tmpl w:val="0A4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C94A9B"/>
    <w:multiLevelType w:val="hybridMultilevel"/>
    <w:tmpl w:val="2D00D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29"/>
    <w:rsid w:val="00001B1B"/>
    <w:rsid w:val="000021B4"/>
    <w:rsid w:val="00002D9D"/>
    <w:rsid w:val="000059EC"/>
    <w:rsid w:val="00007DC3"/>
    <w:rsid w:val="00053104"/>
    <w:rsid w:val="00061229"/>
    <w:rsid w:val="00066303"/>
    <w:rsid w:val="000711E7"/>
    <w:rsid w:val="00076204"/>
    <w:rsid w:val="00091517"/>
    <w:rsid w:val="000A3616"/>
    <w:rsid w:val="000A5116"/>
    <w:rsid w:val="000B7066"/>
    <w:rsid w:val="000C5216"/>
    <w:rsid w:val="000D1E9A"/>
    <w:rsid w:val="000D5CDE"/>
    <w:rsid w:val="000E7ADE"/>
    <w:rsid w:val="00114A19"/>
    <w:rsid w:val="00154605"/>
    <w:rsid w:val="0016140C"/>
    <w:rsid w:val="00192E64"/>
    <w:rsid w:val="001A4297"/>
    <w:rsid w:val="001A4D8E"/>
    <w:rsid w:val="001B414D"/>
    <w:rsid w:val="001C24A9"/>
    <w:rsid w:val="001E6109"/>
    <w:rsid w:val="001E6483"/>
    <w:rsid w:val="001F0FD5"/>
    <w:rsid w:val="00205EAD"/>
    <w:rsid w:val="00211357"/>
    <w:rsid w:val="00214ABC"/>
    <w:rsid w:val="002211A7"/>
    <w:rsid w:val="002224BE"/>
    <w:rsid w:val="00223C50"/>
    <w:rsid w:val="002341D0"/>
    <w:rsid w:val="002351B5"/>
    <w:rsid w:val="0024710F"/>
    <w:rsid w:val="0025261E"/>
    <w:rsid w:val="002A1D01"/>
    <w:rsid w:val="002B49D0"/>
    <w:rsid w:val="002C4A38"/>
    <w:rsid w:val="002E03E9"/>
    <w:rsid w:val="002E159D"/>
    <w:rsid w:val="002E31E5"/>
    <w:rsid w:val="002E5824"/>
    <w:rsid w:val="002E76B7"/>
    <w:rsid w:val="00362B71"/>
    <w:rsid w:val="00375478"/>
    <w:rsid w:val="0037738C"/>
    <w:rsid w:val="003774E4"/>
    <w:rsid w:val="00387FC5"/>
    <w:rsid w:val="00395379"/>
    <w:rsid w:val="003A018D"/>
    <w:rsid w:val="003A1E91"/>
    <w:rsid w:val="003A6AD7"/>
    <w:rsid w:val="003B0EE3"/>
    <w:rsid w:val="003B25F1"/>
    <w:rsid w:val="003C724B"/>
    <w:rsid w:val="003D24DE"/>
    <w:rsid w:val="003D26CC"/>
    <w:rsid w:val="003D5615"/>
    <w:rsid w:val="003D65D0"/>
    <w:rsid w:val="003E1B6F"/>
    <w:rsid w:val="003F325F"/>
    <w:rsid w:val="003F7EF5"/>
    <w:rsid w:val="0040732F"/>
    <w:rsid w:val="004101F5"/>
    <w:rsid w:val="00410909"/>
    <w:rsid w:val="00423DFA"/>
    <w:rsid w:val="004251F3"/>
    <w:rsid w:val="00426AC2"/>
    <w:rsid w:val="00431C25"/>
    <w:rsid w:val="004365CC"/>
    <w:rsid w:val="0044785B"/>
    <w:rsid w:val="00471085"/>
    <w:rsid w:val="004733A7"/>
    <w:rsid w:val="004773C1"/>
    <w:rsid w:val="004928D5"/>
    <w:rsid w:val="00497BCF"/>
    <w:rsid w:val="004A0C1F"/>
    <w:rsid w:val="004B5BF2"/>
    <w:rsid w:val="004D233C"/>
    <w:rsid w:val="004D3831"/>
    <w:rsid w:val="004E118C"/>
    <w:rsid w:val="004F6C1A"/>
    <w:rsid w:val="004F6FE1"/>
    <w:rsid w:val="004F7EE4"/>
    <w:rsid w:val="00500271"/>
    <w:rsid w:val="00507F56"/>
    <w:rsid w:val="00520737"/>
    <w:rsid w:val="00527879"/>
    <w:rsid w:val="00552D1B"/>
    <w:rsid w:val="00583776"/>
    <w:rsid w:val="00584261"/>
    <w:rsid w:val="00586F0C"/>
    <w:rsid w:val="00591D7A"/>
    <w:rsid w:val="005A089A"/>
    <w:rsid w:val="005A197F"/>
    <w:rsid w:val="005C25B1"/>
    <w:rsid w:val="005E3EFC"/>
    <w:rsid w:val="00604D5A"/>
    <w:rsid w:val="00620DEE"/>
    <w:rsid w:val="00623AD5"/>
    <w:rsid w:val="006548B6"/>
    <w:rsid w:val="00656363"/>
    <w:rsid w:val="0067612F"/>
    <w:rsid w:val="00683C63"/>
    <w:rsid w:val="0068415A"/>
    <w:rsid w:val="0068451B"/>
    <w:rsid w:val="006A12C4"/>
    <w:rsid w:val="006A4554"/>
    <w:rsid w:val="006B4D01"/>
    <w:rsid w:val="006C231B"/>
    <w:rsid w:val="006C4FE4"/>
    <w:rsid w:val="006D19CF"/>
    <w:rsid w:val="006D4885"/>
    <w:rsid w:val="006D4912"/>
    <w:rsid w:val="006E151B"/>
    <w:rsid w:val="006F6425"/>
    <w:rsid w:val="00702025"/>
    <w:rsid w:val="007155C0"/>
    <w:rsid w:val="007160A1"/>
    <w:rsid w:val="00733CE1"/>
    <w:rsid w:val="00737DA2"/>
    <w:rsid w:val="007407F8"/>
    <w:rsid w:val="00743C78"/>
    <w:rsid w:val="0074463D"/>
    <w:rsid w:val="0078031F"/>
    <w:rsid w:val="00782FBA"/>
    <w:rsid w:val="0078372B"/>
    <w:rsid w:val="00793D56"/>
    <w:rsid w:val="00795E6F"/>
    <w:rsid w:val="007A135D"/>
    <w:rsid w:val="007A3002"/>
    <w:rsid w:val="007A489A"/>
    <w:rsid w:val="007C41D4"/>
    <w:rsid w:val="007E741A"/>
    <w:rsid w:val="007F077A"/>
    <w:rsid w:val="007F4F76"/>
    <w:rsid w:val="00811AB4"/>
    <w:rsid w:val="008162D5"/>
    <w:rsid w:val="008221F0"/>
    <w:rsid w:val="0082251E"/>
    <w:rsid w:val="00833116"/>
    <w:rsid w:val="008410FE"/>
    <w:rsid w:val="00851AAC"/>
    <w:rsid w:val="008546B2"/>
    <w:rsid w:val="00882A69"/>
    <w:rsid w:val="008859F9"/>
    <w:rsid w:val="008B2923"/>
    <w:rsid w:val="008C0B51"/>
    <w:rsid w:val="008C7D68"/>
    <w:rsid w:val="008D319F"/>
    <w:rsid w:val="008F6550"/>
    <w:rsid w:val="008F655B"/>
    <w:rsid w:val="009067EB"/>
    <w:rsid w:val="00920D27"/>
    <w:rsid w:val="00935CC4"/>
    <w:rsid w:val="00943245"/>
    <w:rsid w:val="00952193"/>
    <w:rsid w:val="00991ABE"/>
    <w:rsid w:val="00996F85"/>
    <w:rsid w:val="009A2699"/>
    <w:rsid w:val="009A3E33"/>
    <w:rsid w:val="009C17C5"/>
    <w:rsid w:val="009C455B"/>
    <w:rsid w:val="009C569F"/>
    <w:rsid w:val="009D1778"/>
    <w:rsid w:val="009D1F1D"/>
    <w:rsid w:val="009D7617"/>
    <w:rsid w:val="009F10D8"/>
    <w:rsid w:val="009F37CE"/>
    <w:rsid w:val="00A14B30"/>
    <w:rsid w:val="00A466F5"/>
    <w:rsid w:val="00A66D34"/>
    <w:rsid w:val="00A766DF"/>
    <w:rsid w:val="00AB443E"/>
    <w:rsid w:val="00AD0503"/>
    <w:rsid w:val="00B325C1"/>
    <w:rsid w:val="00B33E83"/>
    <w:rsid w:val="00B42DD0"/>
    <w:rsid w:val="00B72515"/>
    <w:rsid w:val="00B7714D"/>
    <w:rsid w:val="00BA6767"/>
    <w:rsid w:val="00BB7D15"/>
    <w:rsid w:val="00BC2920"/>
    <w:rsid w:val="00BC3133"/>
    <w:rsid w:val="00C0468F"/>
    <w:rsid w:val="00C11630"/>
    <w:rsid w:val="00C11E29"/>
    <w:rsid w:val="00C32FCB"/>
    <w:rsid w:val="00C339E6"/>
    <w:rsid w:val="00C47D83"/>
    <w:rsid w:val="00C51C81"/>
    <w:rsid w:val="00C60C0B"/>
    <w:rsid w:val="00C9453F"/>
    <w:rsid w:val="00CA60AD"/>
    <w:rsid w:val="00CA7340"/>
    <w:rsid w:val="00CB6093"/>
    <w:rsid w:val="00CD5F37"/>
    <w:rsid w:val="00CE23DE"/>
    <w:rsid w:val="00CE5276"/>
    <w:rsid w:val="00CF3C5E"/>
    <w:rsid w:val="00D01427"/>
    <w:rsid w:val="00D01616"/>
    <w:rsid w:val="00D0167E"/>
    <w:rsid w:val="00D16294"/>
    <w:rsid w:val="00D22125"/>
    <w:rsid w:val="00D55BF5"/>
    <w:rsid w:val="00D60801"/>
    <w:rsid w:val="00D67D8A"/>
    <w:rsid w:val="00D724A8"/>
    <w:rsid w:val="00D90B50"/>
    <w:rsid w:val="00D93B60"/>
    <w:rsid w:val="00DB396A"/>
    <w:rsid w:val="00DC22B0"/>
    <w:rsid w:val="00DE0DE4"/>
    <w:rsid w:val="00DE78CA"/>
    <w:rsid w:val="00DF31A3"/>
    <w:rsid w:val="00E15FAC"/>
    <w:rsid w:val="00E20199"/>
    <w:rsid w:val="00E207C1"/>
    <w:rsid w:val="00E23360"/>
    <w:rsid w:val="00E45FC1"/>
    <w:rsid w:val="00E478B4"/>
    <w:rsid w:val="00EE3CE8"/>
    <w:rsid w:val="00EF5254"/>
    <w:rsid w:val="00F0215B"/>
    <w:rsid w:val="00F1224C"/>
    <w:rsid w:val="00F25014"/>
    <w:rsid w:val="00F50522"/>
    <w:rsid w:val="00F62684"/>
    <w:rsid w:val="00F828CB"/>
    <w:rsid w:val="00F87C58"/>
    <w:rsid w:val="00FA7BA1"/>
    <w:rsid w:val="00FD4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9B7A9-6379-436D-B634-0B5E203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E64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1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11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C11E2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11E29"/>
    <w:rPr>
      <w:b/>
      <w:bCs/>
    </w:rPr>
  </w:style>
  <w:style w:type="character" w:customStyle="1" w:styleId="object">
    <w:name w:val="object"/>
    <w:basedOn w:val="Standardnpsmoodstavce"/>
    <w:rsid w:val="00C11E29"/>
  </w:style>
  <w:style w:type="paragraph" w:styleId="Textbubliny">
    <w:name w:val="Balloon Text"/>
    <w:basedOn w:val="Normln"/>
    <w:link w:val="TextbublinyChar"/>
    <w:uiPriority w:val="99"/>
    <w:semiHidden/>
    <w:unhideWhenUsed/>
    <w:rsid w:val="006D1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9C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86F0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3774E4"/>
  </w:style>
  <w:style w:type="paragraph" w:styleId="Odstavecseseznamem">
    <w:name w:val="List Paragraph"/>
    <w:basedOn w:val="Normln"/>
    <w:uiPriority w:val="34"/>
    <w:qFormat/>
    <w:rsid w:val="003774E4"/>
    <w:pPr>
      <w:ind w:left="720"/>
      <w:contextualSpacing/>
    </w:pPr>
  </w:style>
  <w:style w:type="paragraph" w:styleId="Bezmezer">
    <w:name w:val="No Spacing"/>
    <w:uiPriority w:val="1"/>
    <w:qFormat/>
    <w:rsid w:val="00EF5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1B414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414D"/>
    <w:rPr>
      <w:sz w:val="20"/>
      <w:szCs w:val="20"/>
    </w:rPr>
  </w:style>
  <w:style w:type="paragraph" w:styleId="Zkladntext">
    <w:name w:val="Body Text"/>
    <w:basedOn w:val="Normln"/>
    <w:link w:val="ZkladntextChar"/>
    <w:semiHidden/>
    <w:rsid w:val="001B414D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basedOn w:val="Standardnpsmoodstavce"/>
    <w:link w:val="Zkladntext"/>
    <w:semiHidden/>
    <w:rsid w:val="001B414D"/>
    <w:rPr>
      <w:rFonts w:ascii="Times New Roman" w:eastAsia="Lucida Sans Unicode" w:hAnsi="Times New Roman" w:cs="Times New Roman"/>
      <w:kern w:val="1"/>
      <w:sz w:val="24"/>
      <w:szCs w:val="24"/>
      <w:lang w:eastAsia="cs-CZ"/>
    </w:rPr>
  </w:style>
  <w:style w:type="paragraph" w:customStyle="1" w:styleId="Obsahrmce">
    <w:name w:val="Obsah rámce"/>
    <w:basedOn w:val="Normln"/>
    <w:qFormat/>
    <w:rsid w:val="007F4F76"/>
    <w:pPr>
      <w:suppressAutoHyphens/>
    </w:pPr>
    <w:rPr>
      <w:color w:val="00000A"/>
    </w:rPr>
  </w:style>
  <w:style w:type="character" w:customStyle="1" w:styleId="Nadpis1Char">
    <w:name w:val="Nadpis 1 Char"/>
    <w:basedOn w:val="Standardnpsmoodstavce"/>
    <w:link w:val="Nadpis1"/>
    <w:uiPriority w:val="9"/>
    <w:rsid w:val="001E648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D05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kova.petra@np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8FB0E-8FE5-4084-B51E-0C064D370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1075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Marketa K</dc:creator>
  <cp:lastModifiedBy>Petra Batková</cp:lastModifiedBy>
  <cp:revision>18</cp:revision>
  <cp:lastPrinted>2016-12-06T10:45:00Z</cp:lastPrinted>
  <dcterms:created xsi:type="dcterms:W3CDTF">2017-02-04T09:52:00Z</dcterms:created>
  <dcterms:modified xsi:type="dcterms:W3CDTF">2017-02-08T23:42:00Z</dcterms:modified>
</cp:coreProperties>
</file>