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E29" w:rsidRPr="00E75AA4" w:rsidRDefault="00C11E29" w:rsidP="00C11E29">
      <w:pPr>
        <w:rPr>
          <w:rFonts w:asciiTheme="minorHAnsi" w:hAnsiTheme="minorHAnsi" w:cstheme="minorHAnsi"/>
        </w:rPr>
      </w:pPr>
      <w:bookmarkStart w:id="0" w:name="_GoBack"/>
      <w:bookmarkEnd w:id="0"/>
    </w:p>
    <w:p w:rsidR="00C11E29" w:rsidRPr="00E75AA4" w:rsidRDefault="00C11E29" w:rsidP="00C11E29">
      <w:pPr>
        <w:jc w:val="both"/>
        <w:rPr>
          <w:rFonts w:asciiTheme="minorHAnsi" w:hAnsiTheme="minorHAnsi" w:cstheme="minorHAnsi"/>
          <w:b/>
          <w:color w:val="7F7F7F"/>
          <w:sz w:val="32"/>
          <w:szCs w:val="32"/>
        </w:rPr>
      </w:pPr>
    </w:p>
    <w:p w:rsidR="00A02B35" w:rsidRPr="00E75AA4" w:rsidRDefault="00A02B35" w:rsidP="00C11E29">
      <w:pPr>
        <w:jc w:val="both"/>
        <w:rPr>
          <w:rFonts w:asciiTheme="minorHAnsi" w:hAnsiTheme="minorHAnsi" w:cstheme="minorHAnsi"/>
          <w:b/>
          <w:color w:val="7F7F7F"/>
          <w:sz w:val="32"/>
          <w:szCs w:val="32"/>
        </w:rPr>
      </w:pPr>
    </w:p>
    <w:p w:rsidR="00486DF3" w:rsidRPr="00E75AA4" w:rsidRDefault="007F072D" w:rsidP="00C11E29">
      <w:pPr>
        <w:jc w:val="both"/>
        <w:rPr>
          <w:rFonts w:asciiTheme="minorHAnsi" w:hAnsiTheme="minorHAnsi" w:cstheme="minorHAnsi"/>
          <w:b/>
          <w:color w:val="7F7F7F"/>
          <w:sz w:val="32"/>
          <w:szCs w:val="32"/>
        </w:rPr>
      </w:pPr>
      <w:r w:rsidRPr="00E75AA4">
        <w:rPr>
          <w:rFonts w:asciiTheme="minorHAnsi" w:hAnsiTheme="minorHAnsi" w:cstheme="minorHAnsi"/>
          <w:b/>
          <w:color w:val="7F7F7F"/>
          <w:sz w:val="32"/>
          <w:szCs w:val="32"/>
        </w:rPr>
        <w:t xml:space="preserve">TISKOVÁ ZPRÁVA </w:t>
      </w:r>
    </w:p>
    <w:p w:rsidR="004B2A23" w:rsidRPr="00E75AA4" w:rsidRDefault="004B2A23" w:rsidP="00C11E29">
      <w:pPr>
        <w:jc w:val="both"/>
        <w:rPr>
          <w:rFonts w:asciiTheme="minorHAnsi" w:hAnsiTheme="minorHAnsi" w:cstheme="minorHAnsi"/>
          <w:b/>
          <w:color w:val="7F7F7F"/>
          <w:sz w:val="32"/>
          <w:szCs w:val="32"/>
        </w:rPr>
      </w:pPr>
    </w:p>
    <w:p w:rsidR="00E51DBD" w:rsidRPr="00E75AA4" w:rsidRDefault="00E75AA4" w:rsidP="00E51DBD">
      <w:pPr>
        <w:pStyle w:val="Nadpis3"/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</w:pPr>
      <w:r w:rsidRPr="00E75AA4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 xml:space="preserve">Za dva výjimečné počiny památkové péče v kraji </w:t>
      </w:r>
      <w:r w:rsidR="00E51DBD" w:rsidRPr="00E75AA4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>Cena generální ředitelky NPÚ</w:t>
      </w:r>
      <w:r w:rsidRPr="00E75AA4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 xml:space="preserve"> </w:t>
      </w:r>
    </w:p>
    <w:p w:rsidR="00010028" w:rsidRPr="00E75AA4" w:rsidRDefault="00010028" w:rsidP="00341C03">
      <w:pPr>
        <w:rPr>
          <w:rFonts w:asciiTheme="minorHAnsi" w:hAnsiTheme="minorHAnsi" w:cstheme="minorHAnsi"/>
        </w:rPr>
      </w:pPr>
    </w:p>
    <w:p w:rsidR="009067EB" w:rsidRPr="00E75AA4" w:rsidRDefault="00946E0D" w:rsidP="006A4554">
      <w:pPr>
        <w:pBdr>
          <w:bottom w:val="single" w:sz="4" w:space="1" w:color="auto"/>
        </w:pBdr>
        <w:jc w:val="both"/>
        <w:rPr>
          <w:rFonts w:asciiTheme="minorHAnsi" w:hAnsiTheme="minorHAnsi" w:cstheme="minorHAnsi"/>
        </w:rPr>
      </w:pPr>
      <w:r w:rsidRPr="00E75AA4">
        <w:rPr>
          <w:rFonts w:asciiTheme="minorHAnsi" w:hAnsiTheme="minorHAnsi" w:cstheme="minorHAnsi"/>
        </w:rPr>
        <w:t>Ostrava, 17. 11</w:t>
      </w:r>
      <w:r w:rsidR="00CF2DCC" w:rsidRPr="00E75AA4">
        <w:rPr>
          <w:rFonts w:asciiTheme="minorHAnsi" w:hAnsiTheme="minorHAnsi" w:cstheme="minorHAnsi"/>
        </w:rPr>
        <w:t>. 2022</w:t>
      </w:r>
    </w:p>
    <w:p w:rsidR="00FC6E84" w:rsidRPr="00E75AA4" w:rsidRDefault="00E75AA4" w:rsidP="006C602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E75AA4">
        <w:rPr>
          <w:rFonts w:asciiTheme="minorHAnsi" w:hAnsiTheme="minorHAnsi" w:cstheme="minorHAnsi"/>
          <w:b/>
          <w:sz w:val="28"/>
          <w:szCs w:val="28"/>
        </w:rPr>
        <w:t xml:space="preserve">Národní památkový ústav již podeváté ocenil nejlepší realizace v oblasti památkové péče. Diváci mohli předávání sledovat v přímém přenosu na ČT art 15. listopadu večer. Ceny Patrimonium pro </w:t>
      </w:r>
      <w:proofErr w:type="spellStart"/>
      <w:r w:rsidRPr="00E75AA4">
        <w:rPr>
          <w:rFonts w:asciiTheme="minorHAnsi" w:hAnsiTheme="minorHAnsi" w:cstheme="minorHAnsi"/>
          <w:b/>
          <w:sz w:val="28"/>
          <w:szCs w:val="28"/>
        </w:rPr>
        <w:t>futuro</w:t>
      </w:r>
      <w:proofErr w:type="spellEnd"/>
      <w:r w:rsidRPr="00E75AA4">
        <w:rPr>
          <w:rFonts w:asciiTheme="minorHAnsi" w:hAnsiTheme="minorHAnsi" w:cstheme="minorHAnsi"/>
          <w:b/>
          <w:sz w:val="28"/>
          <w:szCs w:val="28"/>
        </w:rPr>
        <w:t xml:space="preserve"> byly vyhlášeny v osmi hlavních kategoriích. Udělena byla také cena veřejnosti Památky děkují a Cena generální ředitelky</w:t>
      </w:r>
      <w:r w:rsidR="00C5471C">
        <w:rPr>
          <w:rFonts w:asciiTheme="minorHAnsi" w:hAnsiTheme="minorHAnsi" w:cstheme="minorHAnsi"/>
          <w:b/>
          <w:sz w:val="28"/>
          <w:szCs w:val="28"/>
        </w:rPr>
        <w:t xml:space="preserve"> NPÚ</w:t>
      </w:r>
      <w:r w:rsidRPr="00E75AA4">
        <w:rPr>
          <w:rFonts w:asciiTheme="minorHAnsi" w:hAnsiTheme="minorHAnsi" w:cstheme="minorHAnsi"/>
          <w:b/>
          <w:sz w:val="28"/>
          <w:szCs w:val="28"/>
        </w:rPr>
        <w:t xml:space="preserve">. Toto ocenění získaly dva počiny z našeho kraje – záchrana motorového železničního vozu Slovenská </w:t>
      </w:r>
      <w:proofErr w:type="spellStart"/>
      <w:r w:rsidRPr="00E75AA4">
        <w:rPr>
          <w:rFonts w:asciiTheme="minorHAnsi" w:hAnsiTheme="minorHAnsi" w:cstheme="minorHAnsi"/>
          <w:b/>
          <w:sz w:val="28"/>
          <w:szCs w:val="28"/>
        </w:rPr>
        <w:t>strela</w:t>
      </w:r>
      <w:proofErr w:type="spellEnd"/>
      <w:r w:rsidRPr="00E75AA4">
        <w:rPr>
          <w:rFonts w:asciiTheme="minorHAnsi" w:hAnsiTheme="minorHAnsi" w:cstheme="minorHAnsi"/>
          <w:b/>
          <w:sz w:val="28"/>
          <w:szCs w:val="28"/>
        </w:rPr>
        <w:t xml:space="preserve"> a obnova kostela Nejsvětější Trojice s rajským dvorem ve Fulneku.</w:t>
      </w:r>
    </w:p>
    <w:p w:rsidR="001F0067" w:rsidRPr="00411DF1" w:rsidRDefault="001F0067" w:rsidP="006C602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11DF1" w:rsidRPr="00411DF1" w:rsidRDefault="00411DF1" w:rsidP="00411DF1">
      <w:pPr>
        <w:rPr>
          <w:rFonts w:asciiTheme="minorHAnsi" w:hAnsiTheme="minorHAnsi" w:cstheme="minorHAnsi"/>
          <w:b/>
        </w:rPr>
      </w:pPr>
      <w:r w:rsidRPr="00411DF1">
        <w:rPr>
          <w:rFonts w:asciiTheme="minorHAnsi" w:hAnsiTheme="minorHAnsi" w:cstheme="minorHAnsi"/>
          <w:b/>
        </w:rPr>
        <w:t xml:space="preserve">Záchrana motorového železničního vozu Slovenská </w:t>
      </w:r>
      <w:proofErr w:type="spellStart"/>
      <w:r w:rsidRPr="00411DF1">
        <w:rPr>
          <w:rFonts w:asciiTheme="minorHAnsi" w:hAnsiTheme="minorHAnsi" w:cstheme="minorHAnsi"/>
          <w:b/>
        </w:rPr>
        <w:t>strela</w:t>
      </w:r>
      <w:proofErr w:type="spellEnd"/>
    </w:p>
    <w:p w:rsidR="00411DF1" w:rsidRPr="00411DF1" w:rsidRDefault="00411DF1" w:rsidP="00411DF1">
      <w:pPr>
        <w:rPr>
          <w:rFonts w:asciiTheme="minorHAnsi" w:hAnsiTheme="minorHAnsi" w:cstheme="minorHAnsi"/>
          <w:b/>
        </w:rPr>
      </w:pPr>
    </w:p>
    <w:p w:rsidR="00411DF1" w:rsidRPr="00411DF1" w:rsidRDefault="00411DF1" w:rsidP="00411DF1">
      <w:pPr>
        <w:jc w:val="both"/>
        <w:rPr>
          <w:rFonts w:asciiTheme="minorHAnsi" w:hAnsiTheme="minorHAnsi" w:cstheme="minorHAnsi"/>
          <w:i/>
        </w:rPr>
      </w:pPr>
      <w:r w:rsidRPr="00411DF1">
        <w:rPr>
          <w:rFonts w:asciiTheme="minorHAnsi" w:hAnsiTheme="minorHAnsi" w:cstheme="minorHAnsi"/>
          <w:i/>
        </w:rPr>
        <w:t xml:space="preserve">Motorový vůz M 290.002 je jediný dochovaný exemplář tohoto typu vyrobený v roce 1936 v kopřivnické Tatře. Po odstavení z provozu v roce 1960 byl exponátem v Technickém muzeu v Kopřivnici. Jako národní kulturní památka prošel nedávno kompletní obnovou. </w:t>
      </w:r>
    </w:p>
    <w:p w:rsidR="00411DF1" w:rsidRPr="00411DF1" w:rsidRDefault="00411DF1" w:rsidP="00411DF1">
      <w:pPr>
        <w:jc w:val="both"/>
        <w:rPr>
          <w:rFonts w:asciiTheme="minorHAnsi" w:hAnsiTheme="minorHAnsi" w:cstheme="minorHAnsi"/>
          <w:i/>
        </w:rPr>
      </w:pPr>
    </w:p>
    <w:p w:rsidR="00411DF1" w:rsidRPr="00411DF1" w:rsidRDefault="00411DF1" w:rsidP="00411DF1">
      <w:pPr>
        <w:jc w:val="both"/>
        <w:rPr>
          <w:rFonts w:asciiTheme="minorHAnsi" w:hAnsiTheme="minorHAnsi" w:cstheme="minorHAnsi"/>
        </w:rPr>
      </w:pPr>
      <w:proofErr w:type="spellStart"/>
      <w:r w:rsidRPr="00411DF1">
        <w:rPr>
          <w:rFonts w:asciiTheme="minorHAnsi" w:hAnsiTheme="minorHAnsi" w:cstheme="minorHAnsi"/>
        </w:rPr>
        <w:t>Strela</w:t>
      </w:r>
      <w:proofErr w:type="spellEnd"/>
      <w:r w:rsidRPr="00411DF1">
        <w:rPr>
          <w:rFonts w:asciiTheme="minorHAnsi" w:hAnsiTheme="minorHAnsi" w:cstheme="minorHAnsi"/>
        </w:rPr>
        <w:t xml:space="preserve"> dokládá technickou úroveň Československa a Československých státních drah v období mezi světovými válkami. Po 61 letech chátrání venku byla unikátní památka zachráněna. Podílel se na tom tým techniků, řemeslníků a restaurátorů rozmanitých specializací. </w:t>
      </w:r>
    </w:p>
    <w:p w:rsidR="00411DF1" w:rsidRPr="00411DF1" w:rsidRDefault="00411DF1" w:rsidP="00411DF1">
      <w:pPr>
        <w:jc w:val="both"/>
        <w:rPr>
          <w:rFonts w:asciiTheme="minorHAnsi" w:hAnsiTheme="minorHAnsi" w:cstheme="minorHAnsi"/>
        </w:rPr>
      </w:pPr>
      <w:r w:rsidRPr="00411DF1">
        <w:rPr>
          <w:rFonts w:asciiTheme="minorHAnsi" w:hAnsiTheme="minorHAnsi" w:cstheme="minorHAnsi"/>
        </w:rPr>
        <w:t xml:space="preserve">Při opravě se vůz rozebral na součásti. Skříň byla postavena na pomocné podvozky, vyvařeny byly nesoudržné a zrezivělé části. Slovenská </w:t>
      </w:r>
      <w:proofErr w:type="spellStart"/>
      <w:r w:rsidRPr="00411DF1">
        <w:rPr>
          <w:rFonts w:asciiTheme="minorHAnsi" w:hAnsiTheme="minorHAnsi" w:cstheme="minorHAnsi"/>
        </w:rPr>
        <w:t>strela</w:t>
      </w:r>
      <w:proofErr w:type="spellEnd"/>
      <w:r w:rsidRPr="00411DF1">
        <w:rPr>
          <w:rFonts w:asciiTheme="minorHAnsi" w:hAnsiTheme="minorHAnsi" w:cstheme="minorHAnsi"/>
        </w:rPr>
        <w:t xml:space="preserve"> získala nový lak v původním višňově červeném odstínu. V interiéru byly doplněny všechny konstrukce, podlahy, obklady, okenní a dveřní výplně. Mimořádná pozornost byla věnována palubním deskám s kontrolními a ovládacími prvky. Po náročné renovaci a zprovoznění unikátního pohonu motorového vozu proběhla dne 6. května 2021 </w:t>
      </w:r>
      <w:proofErr w:type="spellStart"/>
      <w:r w:rsidRPr="00411DF1">
        <w:rPr>
          <w:rFonts w:asciiTheme="minorHAnsi" w:hAnsiTheme="minorHAnsi" w:cstheme="minorHAnsi"/>
        </w:rPr>
        <w:t>technicko-bezpečnostní</w:t>
      </w:r>
      <w:proofErr w:type="spellEnd"/>
      <w:r w:rsidRPr="00411DF1">
        <w:rPr>
          <w:rFonts w:asciiTheme="minorHAnsi" w:hAnsiTheme="minorHAnsi" w:cstheme="minorHAnsi"/>
        </w:rPr>
        <w:t xml:space="preserve"> zkouška, při které vůz splnil veškeré náležitosti k plnohodnotnému provozu na tratích v ČR. </w:t>
      </w:r>
    </w:p>
    <w:p w:rsidR="00411DF1" w:rsidRPr="00411DF1" w:rsidRDefault="00411DF1" w:rsidP="00411DF1">
      <w:pPr>
        <w:jc w:val="both"/>
        <w:rPr>
          <w:rFonts w:asciiTheme="minorHAnsi" w:hAnsiTheme="minorHAnsi" w:cstheme="minorHAnsi"/>
        </w:rPr>
      </w:pPr>
    </w:p>
    <w:p w:rsidR="00411DF1" w:rsidRPr="00411DF1" w:rsidRDefault="00411DF1" w:rsidP="00411DF1">
      <w:pPr>
        <w:jc w:val="both"/>
        <w:rPr>
          <w:rFonts w:asciiTheme="minorHAnsi" w:hAnsiTheme="minorHAnsi" w:cstheme="minorHAnsi"/>
        </w:rPr>
      </w:pPr>
      <w:r w:rsidRPr="00411DF1">
        <w:rPr>
          <w:rFonts w:asciiTheme="minorHAnsi" w:hAnsiTheme="minorHAnsi" w:cstheme="minorHAnsi"/>
        </w:rPr>
        <w:t xml:space="preserve">Vůz je unikátní systémem pohonu podle patentu Josefa </w:t>
      </w:r>
      <w:proofErr w:type="spellStart"/>
      <w:r w:rsidRPr="00411DF1">
        <w:rPr>
          <w:rFonts w:asciiTheme="minorHAnsi" w:hAnsiTheme="minorHAnsi" w:cstheme="minorHAnsi"/>
        </w:rPr>
        <w:t>Sousedíka</w:t>
      </w:r>
      <w:proofErr w:type="spellEnd"/>
      <w:r w:rsidRPr="00411DF1">
        <w:rPr>
          <w:rFonts w:asciiTheme="minorHAnsi" w:hAnsiTheme="minorHAnsi" w:cstheme="minorHAnsi"/>
        </w:rPr>
        <w:t xml:space="preserve"> založeném na elektromechanickém přenosu výkonu. Ve své době byl výjimečný také designem aerodynamické karoserie i celkovým technickým řešením hlavního konstruktéra Hanse </w:t>
      </w:r>
      <w:proofErr w:type="spellStart"/>
      <w:r w:rsidRPr="00411DF1">
        <w:rPr>
          <w:rFonts w:asciiTheme="minorHAnsi" w:hAnsiTheme="minorHAnsi" w:cstheme="minorHAnsi"/>
        </w:rPr>
        <w:t>Ledwinky</w:t>
      </w:r>
      <w:proofErr w:type="spellEnd"/>
      <w:r w:rsidRPr="00411DF1">
        <w:rPr>
          <w:rFonts w:asciiTheme="minorHAnsi" w:hAnsiTheme="minorHAnsi" w:cstheme="minorHAnsi"/>
        </w:rPr>
        <w:t xml:space="preserve">. Dva interiérové oddíly byly komfortně vybaveny a cestovní rychlost dosáhla 92 km/h. Trasu Praha – Brno – Bratislava zvládla Slovenská </w:t>
      </w:r>
      <w:proofErr w:type="spellStart"/>
      <w:r w:rsidRPr="00411DF1">
        <w:rPr>
          <w:rFonts w:asciiTheme="minorHAnsi" w:hAnsiTheme="minorHAnsi" w:cstheme="minorHAnsi"/>
        </w:rPr>
        <w:t>strela</w:t>
      </w:r>
      <w:proofErr w:type="spellEnd"/>
      <w:r w:rsidRPr="00411DF1">
        <w:rPr>
          <w:rFonts w:asciiTheme="minorHAnsi" w:hAnsiTheme="minorHAnsi" w:cstheme="minorHAnsi"/>
        </w:rPr>
        <w:t xml:space="preserve"> ujet za 4 hodiny 20 minut.</w:t>
      </w:r>
    </w:p>
    <w:p w:rsidR="001F0067" w:rsidRPr="00411DF1" w:rsidRDefault="001F0067" w:rsidP="00411DF1">
      <w:pPr>
        <w:jc w:val="both"/>
        <w:rPr>
          <w:rFonts w:asciiTheme="minorHAnsi" w:hAnsiTheme="minorHAnsi" w:cstheme="minorHAnsi"/>
          <w:b/>
        </w:rPr>
      </w:pPr>
    </w:p>
    <w:p w:rsidR="00411DF1" w:rsidRPr="00411DF1" w:rsidRDefault="00E75AA4" w:rsidP="00411DF1">
      <w:pPr>
        <w:jc w:val="both"/>
        <w:rPr>
          <w:rStyle w:val="Siln"/>
          <w:rFonts w:asciiTheme="minorHAnsi" w:hAnsiTheme="minorHAnsi" w:cstheme="minorHAnsi"/>
        </w:rPr>
      </w:pPr>
      <w:r w:rsidRPr="00411DF1">
        <w:rPr>
          <w:rFonts w:asciiTheme="minorHAnsi" w:hAnsiTheme="minorHAnsi" w:cstheme="minorHAnsi"/>
        </w:rPr>
        <w:t xml:space="preserve">Ocenění převzali: </w:t>
      </w:r>
      <w:r w:rsidRPr="00411DF1">
        <w:rPr>
          <w:rStyle w:val="Siln"/>
          <w:rFonts w:asciiTheme="minorHAnsi" w:hAnsiTheme="minorHAnsi" w:cstheme="minorHAnsi"/>
        </w:rPr>
        <w:t>Mgr. Jiří Střecha, odborný garant obnovy, Ing. Jan Palas, restaurátor,</w:t>
      </w:r>
    </w:p>
    <w:p w:rsidR="00DB6F7C" w:rsidRPr="00411DF1" w:rsidRDefault="00E75AA4" w:rsidP="00411DF1">
      <w:pPr>
        <w:jc w:val="both"/>
        <w:rPr>
          <w:rFonts w:asciiTheme="minorHAnsi" w:hAnsiTheme="minorHAnsi" w:cstheme="minorHAnsi"/>
        </w:rPr>
      </w:pPr>
      <w:r w:rsidRPr="00411DF1">
        <w:rPr>
          <w:rStyle w:val="Siln"/>
          <w:rFonts w:asciiTheme="minorHAnsi" w:hAnsiTheme="minorHAnsi" w:cstheme="minorHAnsi"/>
        </w:rPr>
        <w:t xml:space="preserve"> a Jan Jurkovič za Tatra </w:t>
      </w:r>
      <w:proofErr w:type="spellStart"/>
      <w:r w:rsidRPr="00411DF1">
        <w:rPr>
          <w:rStyle w:val="Siln"/>
          <w:rFonts w:asciiTheme="minorHAnsi" w:hAnsiTheme="minorHAnsi" w:cstheme="minorHAnsi"/>
        </w:rPr>
        <w:t>Trucks</w:t>
      </w:r>
      <w:proofErr w:type="spellEnd"/>
      <w:r w:rsidRPr="00411DF1">
        <w:rPr>
          <w:rStyle w:val="Siln"/>
          <w:rFonts w:asciiTheme="minorHAnsi" w:hAnsiTheme="minorHAnsi" w:cstheme="minorHAnsi"/>
        </w:rPr>
        <w:t>, a. s.</w:t>
      </w:r>
    </w:p>
    <w:p w:rsidR="00DB6F7C" w:rsidRPr="00411DF1" w:rsidRDefault="00DB6F7C" w:rsidP="00411DF1">
      <w:pPr>
        <w:jc w:val="both"/>
        <w:rPr>
          <w:rFonts w:asciiTheme="minorHAnsi" w:hAnsiTheme="minorHAnsi" w:cstheme="minorHAnsi"/>
        </w:rPr>
      </w:pPr>
    </w:p>
    <w:p w:rsidR="00411DF1" w:rsidRPr="00E75AA4" w:rsidRDefault="00411DF1" w:rsidP="00DB6F7C">
      <w:pPr>
        <w:rPr>
          <w:rFonts w:asciiTheme="minorHAnsi" w:hAnsiTheme="minorHAnsi" w:cstheme="minorHAnsi"/>
        </w:rPr>
      </w:pPr>
    </w:p>
    <w:p w:rsidR="00DB6F7C" w:rsidRPr="00411DF1" w:rsidRDefault="00DB6F7C" w:rsidP="009509DC">
      <w:pPr>
        <w:jc w:val="both"/>
        <w:rPr>
          <w:rFonts w:asciiTheme="minorHAnsi" w:hAnsiTheme="minorHAnsi" w:cstheme="minorHAnsi"/>
          <w:b/>
        </w:rPr>
      </w:pPr>
      <w:r w:rsidRPr="00411DF1">
        <w:rPr>
          <w:rFonts w:asciiTheme="minorHAnsi" w:hAnsiTheme="minorHAnsi" w:cstheme="minorHAnsi"/>
          <w:b/>
        </w:rPr>
        <w:lastRenderedPageBreak/>
        <w:t>Obnova kostela s klášterním rajským dvorem ve Fulneku</w:t>
      </w:r>
    </w:p>
    <w:p w:rsidR="009509DC" w:rsidRPr="00411DF1" w:rsidRDefault="009509DC" w:rsidP="009509DC">
      <w:pPr>
        <w:jc w:val="both"/>
        <w:rPr>
          <w:rFonts w:asciiTheme="minorHAnsi" w:hAnsiTheme="minorHAnsi" w:cstheme="minorHAnsi"/>
          <w:b/>
        </w:rPr>
      </w:pPr>
    </w:p>
    <w:p w:rsidR="00411DF1" w:rsidRPr="00411DF1" w:rsidRDefault="00411DF1" w:rsidP="00411DF1">
      <w:pPr>
        <w:rPr>
          <w:rFonts w:asciiTheme="minorHAnsi" w:hAnsiTheme="minorHAnsi" w:cstheme="minorHAnsi"/>
          <w:i/>
        </w:rPr>
      </w:pPr>
      <w:r w:rsidRPr="00411DF1">
        <w:rPr>
          <w:rFonts w:asciiTheme="minorHAnsi" w:hAnsiTheme="minorHAnsi" w:cstheme="minorHAnsi"/>
          <w:i/>
        </w:rPr>
        <w:t xml:space="preserve">Celková obnova kostela Nejsvětější Trojice zdůraznila krásu barokních hodnot a zároveň odhalila netušené doklady pozdně gotického umění. Unikátní fresková výzdoba a jedinečná gotická křížová chodba s rajským dvorem řadí fulnecký kostel k jedné z nejvýznamnějších památek severu Moravy a přilehlého Slezska. </w:t>
      </w:r>
    </w:p>
    <w:p w:rsidR="00411DF1" w:rsidRPr="00411DF1" w:rsidRDefault="00411DF1" w:rsidP="00411DF1">
      <w:pPr>
        <w:rPr>
          <w:rFonts w:asciiTheme="minorHAnsi" w:hAnsiTheme="minorHAnsi" w:cstheme="minorHAnsi"/>
          <w:i/>
        </w:rPr>
      </w:pPr>
    </w:p>
    <w:p w:rsidR="00F50ED7" w:rsidRDefault="00411DF1" w:rsidP="00411DF1">
      <w:pPr>
        <w:rPr>
          <w:rFonts w:asciiTheme="minorHAnsi" w:hAnsiTheme="minorHAnsi" w:cstheme="minorHAnsi"/>
        </w:rPr>
      </w:pPr>
      <w:r w:rsidRPr="00411DF1">
        <w:rPr>
          <w:rFonts w:asciiTheme="minorHAnsi" w:hAnsiTheme="minorHAnsi" w:cstheme="minorHAnsi"/>
        </w:rPr>
        <w:t xml:space="preserve">Na místě původního středověkého chrámu sv. Filipa a Jakuba vyrostl v letech 1750–1760 pod vedením stavitele Mikuláše </w:t>
      </w:r>
      <w:proofErr w:type="spellStart"/>
      <w:r w:rsidRPr="00411DF1">
        <w:rPr>
          <w:rFonts w:asciiTheme="minorHAnsi" w:hAnsiTheme="minorHAnsi" w:cstheme="minorHAnsi"/>
        </w:rPr>
        <w:t>Thalherra</w:t>
      </w:r>
      <w:proofErr w:type="spellEnd"/>
      <w:r w:rsidRPr="00411DF1">
        <w:rPr>
          <w:rFonts w:asciiTheme="minorHAnsi" w:hAnsiTheme="minorHAnsi" w:cstheme="minorHAnsi"/>
        </w:rPr>
        <w:t xml:space="preserve"> nový komplex. Starší část areálu ale zůstala přes mírné úpravy po více než 600 let nezměněna a nyní vydala nečekaně cenné doklady pozdně gotického umění. </w:t>
      </w:r>
    </w:p>
    <w:p w:rsidR="00411DF1" w:rsidRPr="00411DF1" w:rsidRDefault="00411DF1" w:rsidP="00411DF1">
      <w:pPr>
        <w:rPr>
          <w:rFonts w:asciiTheme="minorHAnsi" w:hAnsiTheme="minorHAnsi" w:cstheme="minorHAnsi"/>
        </w:rPr>
      </w:pPr>
      <w:r w:rsidRPr="00411DF1">
        <w:rPr>
          <w:rFonts w:asciiTheme="minorHAnsi" w:hAnsiTheme="minorHAnsi" w:cstheme="minorHAnsi"/>
        </w:rPr>
        <w:t>Překvapivým nálezem byly gotické omítky s nástěnnými malbami v ambitu kláštera. Byla od</w:t>
      </w:r>
      <w:r w:rsidR="00F50ED7">
        <w:rPr>
          <w:rFonts w:asciiTheme="minorHAnsi" w:hAnsiTheme="minorHAnsi" w:cstheme="minorHAnsi"/>
        </w:rPr>
        <w:t>halena scéna ukřižování, části</w:t>
      </w:r>
      <w:r w:rsidRPr="00411DF1">
        <w:rPr>
          <w:rFonts w:asciiTheme="minorHAnsi" w:hAnsiTheme="minorHAnsi" w:cstheme="minorHAnsi"/>
        </w:rPr>
        <w:t xml:space="preserve"> vegetabilního motivu ve </w:t>
      </w:r>
      <w:r w:rsidR="00F50ED7">
        <w:rPr>
          <w:rFonts w:asciiTheme="minorHAnsi" w:hAnsiTheme="minorHAnsi" w:cstheme="minorHAnsi"/>
        </w:rPr>
        <w:t>vrcholcích kleneb, kvádrování a </w:t>
      </w:r>
      <w:r w:rsidRPr="00411DF1">
        <w:rPr>
          <w:rFonts w:asciiTheme="minorHAnsi" w:hAnsiTheme="minorHAnsi" w:cstheme="minorHAnsi"/>
        </w:rPr>
        <w:t>bare</w:t>
      </w:r>
      <w:r w:rsidR="00F50ED7">
        <w:rPr>
          <w:rFonts w:asciiTheme="minorHAnsi" w:hAnsiTheme="minorHAnsi" w:cstheme="minorHAnsi"/>
        </w:rPr>
        <w:t>vnosti žeber a především</w:t>
      </w:r>
      <w:r w:rsidRPr="00411DF1">
        <w:rPr>
          <w:rFonts w:asciiTheme="minorHAnsi" w:hAnsiTheme="minorHAnsi" w:cstheme="minorHAnsi"/>
        </w:rPr>
        <w:t xml:space="preserve"> </w:t>
      </w:r>
      <w:r w:rsidRPr="00F50ED7">
        <w:rPr>
          <w:rFonts w:asciiTheme="minorHAnsi" w:hAnsiTheme="minorHAnsi" w:cstheme="minorHAnsi"/>
          <w:b/>
        </w:rPr>
        <w:t>erbovní galerie zakladatelů kláštera</w:t>
      </w:r>
      <w:r w:rsidRPr="00411DF1">
        <w:rPr>
          <w:rFonts w:asciiTheme="minorHAnsi" w:hAnsiTheme="minorHAnsi" w:cstheme="minorHAnsi"/>
        </w:rPr>
        <w:t xml:space="preserve">. </w:t>
      </w:r>
    </w:p>
    <w:p w:rsidR="00411DF1" w:rsidRPr="00411DF1" w:rsidRDefault="00411DF1" w:rsidP="00411DF1">
      <w:pPr>
        <w:rPr>
          <w:rFonts w:asciiTheme="minorHAnsi" w:hAnsiTheme="minorHAnsi" w:cstheme="minorHAnsi"/>
        </w:rPr>
      </w:pPr>
      <w:r w:rsidRPr="00411DF1">
        <w:rPr>
          <w:rFonts w:asciiTheme="minorHAnsi" w:hAnsiTheme="minorHAnsi" w:cstheme="minorHAnsi"/>
        </w:rPr>
        <w:t xml:space="preserve">Obnova také umožnila zpřístupnění dalších prostor a vznik nových expozic. Jednou z nich je samotný kostel, jeho zázemí a bývalý klášter s původním mobiliářem a vybavením. V interiéru hlavní lodi byly restaurovány lavice, doplněna původní podlaha z pískovce a břidlice. Generální opravou prošly varhany, došlo i k tesařské obnově původního barokního krovu. V rajském dvoře byla po dokončení archeologického výzkumu obnovena kamenná </w:t>
      </w:r>
      <w:proofErr w:type="spellStart"/>
      <w:r w:rsidRPr="00411DF1">
        <w:rPr>
          <w:rFonts w:asciiTheme="minorHAnsi" w:hAnsiTheme="minorHAnsi" w:cstheme="minorHAnsi"/>
        </w:rPr>
        <w:t>valounková</w:t>
      </w:r>
      <w:proofErr w:type="spellEnd"/>
      <w:r w:rsidRPr="00411DF1">
        <w:rPr>
          <w:rFonts w:asciiTheme="minorHAnsi" w:hAnsiTheme="minorHAnsi" w:cstheme="minorHAnsi"/>
        </w:rPr>
        <w:t xml:space="preserve"> dlažba s dekorativní křížovou vazbou. </w:t>
      </w:r>
    </w:p>
    <w:p w:rsidR="00411DF1" w:rsidRPr="00411DF1" w:rsidRDefault="00411DF1" w:rsidP="00411DF1">
      <w:pPr>
        <w:rPr>
          <w:rFonts w:asciiTheme="minorHAnsi" w:hAnsiTheme="minorHAnsi" w:cstheme="minorHAnsi"/>
        </w:rPr>
      </w:pPr>
      <w:r w:rsidRPr="00411DF1">
        <w:rPr>
          <w:rFonts w:asciiTheme="minorHAnsi" w:hAnsiTheme="minorHAnsi" w:cstheme="minorHAnsi"/>
        </w:rPr>
        <w:t xml:space="preserve">Areál kostela je dokladem nejen barokní doby, tím byl již před rekonstrukcí, ale i gotického období, jež bylo v jeho stavebním vývoji doposud opomíjeno. </w:t>
      </w:r>
    </w:p>
    <w:p w:rsidR="00DB6F7C" w:rsidRPr="00411DF1" w:rsidRDefault="00DB6F7C" w:rsidP="009509DC">
      <w:pPr>
        <w:jc w:val="both"/>
        <w:rPr>
          <w:rFonts w:asciiTheme="minorHAnsi" w:hAnsiTheme="minorHAnsi" w:cstheme="minorHAnsi"/>
          <w:b/>
        </w:rPr>
      </w:pPr>
    </w:p>
    <w:p w:rsidR="00E75AA4" w:rsidRPr="00411DF1" w:rsidRDefault="00E75AA4" w:rsidP="009509DC">
      <w:pPr>
        <w:jc w:val="both"/>
        <w:rPr>
          <w:rFonts w:asciiTheme="minorHAnsi" w:hAnsiTheme="minorHAnsi" w:cstheme="minorHAnsi"/>
          <w:b/>
        </w:rPr>
      </w:pPr>
      <w:r w:rsidRPr="00411DF1">
        <w:rPr>
          <w:rFonts w:asciiTheme="minorHAnsi" w:hAnsiTheme="minorHAnsi" w:cstheme="minorHAnsi"/>
        </w:rPr>
        <w:t xml:space="preserve">Ocenění převzal </w:t>
      </w:r>
      <w:r w:rsidRPr="00411DF1">
        <w:rPr>
          <w:rStyle w:val="Siln"/>
          <w:rFonts w:asciiTheme="minorHAnsi" w:hAnsiTheme="minorHAnsi" w:cstheme="minorHAnsi"/>
        </w:rPr>
        <w:t xml:space="preserve">restaurátor </w:t>
      </w:r>
      <w:proofErr w:type="spellStart"/>
      <w:r w:rsidRPr="00411DF1">
        <w:rPr>
          <w:rStyle w:val="Siln"/>
          <w:rFonts w:asciiTheme="minorHAnsi" w:hAnsiTheme="minorHAnsi" w:cstheme="minorHAnsi"/>
        </w:rPr>
        <w:t>MgA</w:t>
      </w:r>
      <w:proofErr w:type="spellEnd"/>
      <w:r w:rsidRPr="00411DF1">
        <w:rPr>
          <w:rStyle w:val="Siln"/>
          <w:rFonts w:asciiTheme="minorHAnsi" w:hAnsiTheme="minorHAnsi" w:cstheme="minorHAnsi"/>
        </w:rPr>
        <w:t>. Filip Menzel a Ing. Mgr. Miroslav Přikryl za Biskupství ostravsko-opavské.</w:t>
      </w:r>
    </w:p>
    <w:p w:rsidR="00E75AA4" w:rsidRPr="009509DC" w:rsidRDefault="00E75AA4" w:rsidP="009509DC">
      <w:pPr>
        <w:jc w:val="both"/>
        <w:rPr>
          <w:rFonts w:asciiTheme="minorHAnsi" w:hAnsiTheme="minorHAnsi" w:cstheme="minorHAnsi"/>
          <w:b/>
        </w:rPr>
      </w:pPr>
    </w:p>
    <w:p w:rsidR="006C602F" w:rsidRDefault="006C602F" w:rsidP="00CF3C5E">
      <w:pPr>
        <w:pStyle w:val="Normlnweb"/>
        <w:pBdr>
          <w:bottom w:val="single" w:sz="12" w:space="1" w:color="auto"/>
        </w:pBdr>
        <w:rPr>
          <w:rFonts w:asciiTheme="minorHAnsi" w:hAnsiTheme="minorHAnsi"/>
          <w:i/>
          <w:sz w:val="22"/>
          <w:szCs w:val="22"/>
        </w:rPr>
      </w:pPr>
    </w:p>
    <w:p w:rsidR="006C602F" w:rsidRPr="00B87420" w:rsidRDefault="006C602F" w:rsidP="006C602F">
      <w:pPr>
        <w:jc w:val="both"/>
        <w:rPr>
          <w:rFonts w:asciiTheme="minorHAnsi" w:hAnsiTheme="minorHAnsi"/>
          <w:sz w:val="22"/>
          <w:szCs w:val="22"/>
        </w:rPr>
      </w:pPr>
      <w:r w:rsidRPr="00B87420">
        <w:rPr>
          <w:rFonts w:asciiTheme="minorHAnsi" w:hAnsiTheme="minorHAnsi"/>
          <w:sz w:val="22"/>
          <w:szCs w:val="22"/>
        </w:rPr>
        <w:t xml:space="preserve">Cenu Národního památkového ústavu </w:t>
      </w:r>
      <w:r w:rsidRPr="00B87420">
        <w:rPr>
          <w:rFonts w:asciiTheme="minorHAnsi" w:hAnsiTheme="minorHAnsi"/>
          <w:i/>
          <w:sz w:val="22"/>
          <w:szCs w:val="22"/>
        </w:rPr>
        <w:t xml:space="preserve">Patrimonium pro </w:t>
      </w:r>
      <w:proofErr w:type="spellStart"/>
      <w:r w:rsidRPr="00B87420">
        <w:rPr>
          <w:rFonts w:asciiTheme="minorHAnsi" w:hAnsiTheme="minorHAnsi"/>
          <w:i/>
          <w:sz w:val="22"/>
          <w:szCs w:val="22"/>
        </w:rPr>
        <w:t>futuro</w:t>
      </w:r>
      <w:proofErr w:type="spellEnd"/>
      <w:r w:rsidRPr="00B87420">
        <w:rPr>
          <w:rFonts w:asciiTheme="minorHAnsi" w:hAnsiTheme="minorHAnsi"/>
          <w:i/>
          <w:sz w:val="22"/>
          <w:szCs w:val="22"/>
        </w:rPr>
        <w:t xml:space="preserve"> </w:t>
      </w:r>
      <w:r w:rsidRPr="00B87420">
        <w:rPr>
          <w:rFonts w:asciiTheme="minorHAnsi" w:hAnsiTheme="minorHAnsi"/>
          <w:sz w:val="22"/>
          <w:szCs w:val="22"/>
        </w:rPr>
        <w:t xml:space="preserve">s podtitulem </w:t>
      </w:r>
      <w:r w:rsidRPr="006C602F">
        <w:rPr>
          <w:rFonts w:asciiTheme="minorHAnsi" w:hAnsiTheme="minorHAnsi"/>
          <w:i/>
          <w:sz w:val="22"/>
          <w:szCs w:val="22"/>
        </w:rPr>
        <w:t>Společenské ocenění příkladů dobré praxe</w:t>
      </w:r>
      <w:r>
        <w:rPr>
          <w:rFonts w:asciiTheme="minorHAnsi" w:hAnsiTheme="minorHAnsi"/>
          <w:sz w:val="22"/>
          <w:szCs w:val="22"/>
        </w:rPr>
        <w:t xml:space="preserve"> vyhlašuje a uděluje Národní památkový ústav</w:t>
      </w:r>
      <w:r w:rsidRPr="00B87420">
        <w:rPr>
          <w:rFonts w:asciiTheme="minorHAnsi" w:hAnsiTheme="minorHAnsi"/>
          <w:sz w:val="22"/>
          <w:szCs w:val="22"/>
        </w:rPr>
        <w:t xml:space="preserve"> od roku 2014 ve snaze z</w:t>
      </w:r>
      <w:r>
        <w:rPr>
          <w:rFonts w:asciiTheme="minorHAnsi" w:hAnsiTheme="minorHAnsi"/>
          <w:sz w:val="22"/>
          <w:szCs w:val="22"/>
        </w:rPr>
        <w:t>hodnotit a </w:t>
      </w:r>
      <w:r w:rsidRPr="00B87420">
        <w:rPr>
          <w:rFonts w:asciiTheme="minorHAnsi" w:hAnsiTheme="minorHAnsi"/>
          <w:sz w:val="22"/>
          <w:szCs w:val="22"/>
        </w:rPr>
        <w:t>vyzdvihnout, co se v oblasti památkové péče podařilo, a ocenit ty, kteří se o úspěšné dílo přičinili.</w:t>
      </w:r>
    </w:p>
    <w:p w:rsidR="006C602F" w:rsidRDefault="006C602F" w:rsidP="00CF3C5E">
      <w:pPr>
        <w:pStyle w:val="Normlnweb"/>
        <w:pBdr>
          <w:bottom w:val="single" w:sz="12" w:space="1" w:color="auto"/>
        </w:pBdr>
        <w:rPr>
          <w:rFonts w:asciiTheme="minorHAnsi" w:hAnsiTheme="minorHAnsi"/>
          <w:i/>
          <w:sz w:val="22"/>
          <w:szCs w:val="22"/>
        </w:rPr>
      </w:pPr>
    </w:p>
    <w:p w:rsidR="00CF3C5E" w:rsidRPr="004F6FE1" w:rsidRDefault="00CF3C5E" w:rsidP="00CF3C5E">
      <w:pPr>
        <w:pStyle w:val="Normlnweb"/>
        <w:pBdr>
          <w:bottom w:val="single" w:sz="12" w:space="1" w:color="auto"/>
        </w:pBdr>
        <w:rPr>
          <w:rFonts w:asciiTheme="minorHAnsi" w:hAnsiTheme="minorHAnsi"/>
          <w:i/>
          <w:sz w:val="22"/>
          <w:szCs w:val="22"/>
        </w:rPr>
      </w:pPr>
      <w:r w:rsidRPr="004F6FE1">
        <w:rPr>
          <w:rFonts w:asciiTheme="minorHAnsi" w:hAnsiTheme="minorHAnsi"/>
          <w:i/>
          <w:sz w:val="22"/>
          <w:szCs w:val="22"/>
        </w:rPr>
        <w:t>Kontakty a informace:</w:t>
      </w:r>
    </w:p>
    <w:p w:rsidR="00CF3C5E" w:rsidRPr="004F6FE1" w:rsidRDefault="00CF3C5E" w:rsidP="00882A69">
      <w:pPr>
        <w:pStyle w:val="Normlnweb"/>
        <w:pBdr>
          <w:bottom w:val="single" w:sz="12" w:space="1" w:color="auto"/>
        </w:pBdr>
        <w:rPr>
          <w:rFonts w:asciiTheme="minorHAnsi" w:hAnsiTheme="minorHAnsi"/>
          <w:sz w:val="20"/>
          <w:szCs w:val="20"/>
        </w:rPr>
      </w:pPr>
      <w:r w:rsidRPr="004F6FE1">
        <w:rPr>
          <w:rFonts w:asciiTheme="minorHAnsi" w:hAnsiTheme="minorHAnsi"/>
          <w:sz w:val="20"/>
          <w:szCs w:val="20"/>
        </w:rPr>
        <w:t xml:space="preserve">Mgr. Petra Batková, pracovnice vztahů k veřejnosti NPÚ, ÚOP v Ostravě, </w:t>
      </w:r>
      <w:r w:rsidR="00D97E6F">
        <w:rPr>
          <w:rFonts w:asciiTheme="minorHAnsi" w:hAnsiTheme="minorHAnsi"/>
          <w:sz w:val="20"/>
          <w:szCs w:val="20"/>
        </w:rPr>
        <w:t xml:space="preserve">+420 724 474 537, </w:t>
      </w:r>
      <w:hyperlink r:id="rId8" w:history="1">
        <w:r w:rsidRPr="004F6FE1">
          <w:rPr>
            <w:rStyle w:val="Hypertextovodkaz"/>
            <w:rFonts w:asciiTheme="minorHAnsi" w:hAnsiTheme="minorHAnsi"/>
            <w:sz w:val="20"/>
            <w:szCs w:val="20"/>
          </w:rPr>
          <w:t>batkova.petra@npu.cz</w:t>
        </w:r>
      </w:hyperlink>
    </w:p>
    <w:sectPr w:rsidR="00CF3C5E" w:rsidRPr="004F6FE1" w:rsidSect="00192E64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15E" w:rsidRDefault="00ED715E" w:rsidP="00507F56">
      <w:r>
        <w:separator/>
      </w:r>
    </w:p>
  </w:endnote>
  <w:endnote w:type="continuationSeparator" w:id="0">
    <w:p w:rsidR="00ED715E" w:rsidRDefault="00ED715E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199" w:rsidRPr="00366AA6" w:rsidRDefault="00E20199" w:rsidP="00192E64">
    <w:pPr>
      <w:pStyle w:val="Zpat"/>
      <w:rPr>
        <w:szCs w:val="16"/>
      </w:rPr>
    </w:pPr>
  </w:p>
  <w:p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199" w:rsidRDefault="00E20199" w:rsidP="00192E64">
    <w:pPr>
      <w:pStyle w:val="Zpat"/>
      <w:rPr>
        <w:szCs w:val="16"/>
      </w:rPr>
    </w:pPr>
  </w:p>
  <w:p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15E" w:rsidRDefault="00ED715E" w:rsidP="00507F56">
      <w:r>
        <w:separator/>
      </w:r>
    </w:p>
  </w:footnote>
  <w:footnote w:type="continuationSeparator" w:id="0">
    <w:p w:rsidR="00ED715E" w:rsidRDefault="00ED715E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2505075" cy="933450"/>
          <wp:effectExtent l="0" t="0" r="952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95C07"/>
    <w:multiLevelType w:val="multilevel"/>
    <w:tmpl w:val="7C76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E3ACE"/>
    <w:multiLevelType w:val="hybridMultilevel"/>
    <w:tmpl w:val="259636AC"/>
    <w:lvl w:ilvl="0" w:tplc="DB6686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29"/>
    <w:rsid w:val="00002561"/>
    <w:rsid w:val="00002D9D"/>
    <w:rsid w:val="00007DC3"/>
    <w:rsid w:val="00010028"/>
    <w:rsid w:val="00030827"/>
    <w:rsid w:val="00031025"/>
    <w:rsid w:val="00055567"/>
    <w:rsid w:val="00061229"/>
    <w:rsid w:val="00061DA2"/>
    <w:rsid w:val="00066303"/>
    <w:rsid w:val="000711E7"/>
    <w:rsid w:val="00076204"/>
    <w:rsid w:val="00091517"/>
    <w:rsid w:val="00091AAA"/>
    <w:rsid w:val="00093EB7"/>
    <w:rsid w:val="000A3616"/>
    <w:rsid w:val="000B4588"/>
    <w:rsid w:val="000B52F9"/>
    <w:rsid w:val="000B7066"/>
    <w:rsid w:val="000C3C03"/>
    <w:rsid w:val="000C47C4"/>
    <w:rsid w:val="000C5216"/>
    <w:rsid w:val="000D0D4A"/>
    <w:rsid w:val="000D1E9A"/>
    <w:rsid w:val="000D514B"/>
    <w:rsid w:val="000D5CDE"/>
    <w:rsid w:val="000E7ADE"/>
    <w:rsid w:val="000F08F5"/>
    <w:rsid w:val="001012E3"/>
    <w:rsid w:val="0010182F"/>
    <w:rsid w:val="00116BCB"/>
    <w:rsid w:val="0012054E"/>
    <w:rsid w:val="00120DAE"/>
    <w:rsid w:val="0014436B"/>
    <w:rsid w:val="001541DF"/>
    <w:rsid w:val="00154605"/>
    <w:rsid w:val="0016140C"/>
    <w:rsid w:val="001823DB"/>
    <w:rsid w:val="00192E64"/>
    <w:rsid w:val="001A4297"/>
    <w:rsid w:val="001A4AA7"/>
    <w:rsid w:val="001A4D8E"/>
    <w:rsid w:val="001A6626"/>
    <w:rsid w:val="001B414D"/>
    <w:rsid w:val="001C0185"/>
    <w:rsid w:val="001C24A9"/>
    <w:rsid w:val="001C5A5F"/>
    <w:rsid w:val="001D26CB"/>
    <w:rsid w:val="001E6109"/>
    <w:rsid w:val="001E6483"/>
    <w:rsid w:val="001F0067"/>
    <w:rsid w:val="001F0FD5"/>
    <w:rsid w:val="00205EAD"/>
    <w:rsid w:val="00211357"/>
    <w:rsid w:val="00214ABC"/>
    <w:rsid w:val="002211A7"/>
    <w:rsid w:val="002224BE"/>
    <w:rsid w:val="00223C50"/>
    <w:rsid w:val="002268DA"/>
    <w:rsid w:val="00227B02"/>
    <w:rsid w:val="00231F81"/>
    <w:rsid w:val="002341D0"/>
    <w:rsid w:val="002351B5"/>
    <w:rsid w:val="0024710F"/>
    <w:rsid w:val="0025261E"/>
    <w:rsid w:val="002630DA"/>
    <w:rsid w:val="00271B28"/>
    <w:rsid w:val="002A1D01"/>
    <w:rsid w:val="002A545D"/>
    <w:rsid w:val="002B1EF4"/>
    <w:rsid w:val="002C4A38"/>
    <w:rsid w:val="002C66A6"/>
    <w:rsid w:val="002D331C"/>
    <w:rsid w:val="002E03E9"/>
    <w:rsid w:val="002E159D"/>
    <w:rsid w:val="002E5824"/>
    <w:rsid w:val="002E76B7"/>
    <w:rsid w:val="00310B83"/>
    <w:rsid w:val="003234B0"/>
    <w:rsid w:val="00323DE4"/>
    <w:rsid w:val="00335215"/>
    <w:rsid w:val="00341C03"/>
    <w:rsid w:val="00342005"/>
    <w:rsid w:val="00345AF9"/>
    <w:rsid w:val="0036153D"/>
    <w:rsid w:val="00362B71"/>
    <w:rsid w:val="00364993"/>
    <w:rsid w:val="00367AE3"/>
    <w:rsid w:val="00373DF4"/>
    <w:rsid w:val="00375478"/>
    <w:rsid w:val="0037738C"/>
    <w:rsid w:val="003774E4"/>
    <w:rsid w:val="00387FC5"/>
    <w:rsid w:val="00395379"/>
    <w:rsid w:val="00397EB2"/>
    <w:rsid w:val="003A018D"/>
    <w:rsid w:val="003A0F9E"/>
    <w:rsid w:val="003A1E91"/>
    <w:rsid w:val="003A204D"/>
    <w:rsid w:val="003A6AD7"/>
    <w:rsid w:val="003B25F1"/>
    <w:rsid w:val="003C724B"/>
    <w:rsid w:val="003D24DE"/>
    <w:rsid w:val="003D26CC"/>
    <w:rsid w:val="003D5615"/>
    <w:rsid w:val="003D65D0"/>
    <w:rsid w:val="003E1B6F"/>
    <w:rsid w:val="003E5FA7"/>
    <w:rsid w:val="003F325F"/>
    <w:rsid w:val="003F7EF5"/>
    <w:rsid w:val="0040732F"/>
    <w:rsid w:val="004101F5"/>
    <w:rsid w:val="00410909"/>
    <w:rsid w:val="00411DF1"/>
    <w:rsid w:val="004251F3"/>
    <w:rsid w:val="00425C06"/>
    <w:rsid w:val="00426AC2"/>
    <w:rsid w:val="004365CC"/>
    <w:rsid w:val="0044785B"/>
    <w:rsid w:val="004604E0"/>
    <w:rsid w:val="004623C5"/>
    <w:rsid w:val="00471085"/>
    <w:rsid w:val="004733A7"/>
    <w:rsid w:val="00473C74"/>
    <w:rsid w:val="004773C1"/>
    <w:rsid w:val="00483898"/>
    <w:rsid w:val="00486DF3"/>
    <w:rsid w:val="004910EF"/>
    <w:rsid w:val="00491395"/>
    <w:rsid w:val="00491E07"/>
    <w:rsid w:val="004928D5"/>
    <w:rsid w:val="00497BCF"/>
    <w:rsid w:val="004A0C1F"/>
    <w:rsid w:val="004B2A23"/>
    <w:rsid w:val="004B2F6E"/>
    <w:rsid w:val="004B5BF2"/>
    <w:rsid w:val="004C7F1A"/>
    <w:rsid w:val="004D233C"/>
    <w:rsid w:val="004D365E"/>
    <w:rsid w:val="004D3831"/>
    <w:rsid w:val="004D77B1"/>
    <w:rsid w:val="004E118C"/>
    <w:rsid w:val="004F6C1A"/>
    <w:rsid w:val="004F6FE1"/>
    <w:rsid w:val="004F7EE4"/>
    <w:rsid w:val="00500271"/>
    <w:rsid w:val="00507F56"/>
    <w:rsid w:val="00515276"/>
    <w:rsid w:val="00520737"/>
    <w:rsid w:val="00527879"/>
    <w:rsid w:val="0053118B"/>
    <w:rsid w:val="00543744"/>
    <w:rsid w:val="00552D1B"/>
    <w:rsid w:val="005540E7"/>
    <w:rsid w:val="00562692"/>
    <w:rsid w:val="00583776"/>
    <w:rsid w:val="00583F91"/>
    <w:rsid w:val="00586F0C"/>
    <w:rsid w:val="00590267"/>
    <w:rsid w:val="00591D7A"/>
    <w:rsid w:val="00592F3F"/>
    <w:rsid w:val="005A089A"/>
    <w:rsid w:val="005A197F"/>
    <w:rsid w:val="005B5CF2"/>
    <w:rsid w:val="005C2215"/>
    <w:rsid w:val="005C25B1"/>
    <w:rsid w:val="005E1842"/>
    <w:rsid w:val="005E3EFC"/>
    <w:rsid w:val="005E656D"/>
    <w:rsid w:val="005F5292"/>
    <w:rsid w:val="00604D5A"/>
    <w:rsid w:val="00607771"/>
    <w:rsid w:val="00612204"/>
    <w:rsid w:val="00620DEE"/>
    <w:rsid w:val="00623AD5"/>
    <w:rsid w:val="006318FE"/>
    <w:rsid w:val="00647C5A"/>
    <w:rsid w:val="00656363"/>
    <w:rsid w:val="006602B8"/>
    <w:rsid w:val="00660430"/>
    <w:rsid w:val="00670718"/>
    <w:rsid w:val="0067612F"/>
    <w:rsid w:val="00683C63"/>
    <w:rsid w:val="0068451B"/>
    <w:rsid w:val="00684EE4"/>
    <w:rsid w:val="0068654D"/>
    <w:rsid w:val="0069736B"/>
    <w:rsid w:val="006A12C4"/>
    <w:rsid w:val="006A4554"/>
    <w:rsid w:val="006A747F"/>
    <w:rsid w:val="006B4D01"/>
    <w:rsid w:val="006C0187"/>
    <w:rsid w:val="006C231B"/>
    <w:rsid w:val="006C25E5"/>
    <w:rsid w:val="006C2FD1"/>
    <w:rsid w:val="006C36FD"/>
    <w:rsid w:val="006C4FE4"/>
    <w:rsid w:val="006C602F"/>
    <w:rsid w:val="006D19CF"/>
    <w:rsid w:val="006D4885"/>
    <w:rsid w:val="006D4912"/>
    <w:rsid w:val="006D7575"/>
    <w:rsid w:val="006E0EC6"/>
    <w:rsid w:val="006E151B"/>
    <w:rsid w:val="006F6425"/>
    <w:rsid w:val="00702025"/>
    <w:rsid w:val="007153EB"/>
    <w:rsid w:val="007155C0"/>
    <w:rsid w:val="007160A1"/>
    <w:rsid w:val="00733CE1"/>
    <w:rsid w:val="00737DA2"/>
    <w:rsid w:val="007407F8"/>
    <w:rsid w:val="00743C78"/>
    <w:rsid w:val="0074463D"/>
    <w:rsid w:val="00763048"/>
    <w:rsid w:val="0078031F"/>
    <w:rsid w:val="00782FBA"/>
    <w:rsid w:val="0078372B"/>
    <w:rsid w:val="00785A23"/>
    <w:rsid w:val="00787D3E"/>
    <w:rsid w:val="00793D56"/>
    <w:rsid w:val="00795E6F"/>
    <w:rsid w:val="007A0E84"/>
    <w:rsid w:val="007A1001"/>
    <w:rsid w:val="007A135D"/>
    <w:rsid w:val="007A3002"/>
    <w:rsid w:val="007A617C"/>
    <w:rsid w:val="007C41D4"/>
    <w:rsid w:val="007C48C3"/>
    <w:rsid w:val="007D097B"/>
    <w:rsid w:val="007D71AA"/>
    <w:rsid w:val="007E0C35"/>
    <w:rsid w:val="007F072D"/>
    <w:rsid w:val="007F077A"/>
    <w:rsid w:val="007F4F76"/>
    <w:rsid w:val="008079F0"/>
    <w:rsid w:val="00811AB4"/>
    <w:rsid w:val="008162D5"/>
    <w:rsid w:val="00820AB0"/>
    <w:rsid w:val="008221F0"/>
    <w:rsid w:val="0082251E"/>
    <w:rsid w:val="0082618C"/>
    <w:rsid w:val="0083082F"/>
    <w:rsid w:val="00833116"/>
    <w:rsid w:val="008338D7"/>
    <w:rsid w:val="00850460"/>
    <w:rsid w:val="00851AAC"/>
    <w:rsid w:val="008546B2"/>
    <w:rsid w:val="0087653B"/>
    <w:rsid w:val="00882A69"/>
    <w:rsid w:val="008859F9"/>
    <w:rsid w:val="00895AF8"/>
    <w:rsid w:val="008A4B4B"/>
    <w:rsid w:val="008A5B07"/>
    <w:rsid w:val="008B260B"/>
    <w:rsid w:val="008B2923"/>
    <w:rsid w:val="008B6208"/>
    <w:rsid w:val="008C0B51"/>
    <w:rsid w:val="008C7D68"/>
    <w:rsid w:val="008D1AA8"/>
    <w:rsid w:val="008D319F"/>
    <w:rsid w:val="008F6550"/>
    <w:rsid w:val="008F655B"/>
    <w:rsid w:val="009067EB"/>
    <w:rsid w:val="00912B2F"/>
    <w:rsid w:val="00920D27"/>
    <w:rsid w:val="00925952"/>
    <w:rsid w:val="00925B52"/>
    <w:rsid w:val="009264B5"/>
    <w:rsid w:val="00935CC4"/>
    <w:rsid w:val="009402F4"/>
    <w:rsid w:val="00943245"/>
    <w:rsid w:val="009436F0"/>
    <w:rsid w:val="00946E0D"/>
    <w:rsid w:val="009509DC"/>
    <w:rsid w:val="00952193"/>
    <w:rsid w:val="00956182"/>
    <w:rsid w:val="00970F72"/>
    <w:rsid w:val="00971FC6"/>
    <w:rsid w:val="009746C6"/>
    <w:rsid w:val="00991ABE"/>
    <w:rsid w:val="00996F85"/>
    <w:rsid w:val="009A2699"/>
    <w:rsid w:val="009A3E33"/>
    <w:rsid w:val="009B3807"/>
    <w:rsid w:val="009B3BB8"/>
    <w:rsid w:val="009C17C5"/>
    <w:rsid w:val="009C1CF5"/>
    <w:rsid w:val="009C455B"/>
    <w:rsid w:val="009C569F"/>
    <w:rsid w:val="009D1778"/>
    <w:rsid w:val="009D1F1D"/>
    <w:rsid w:val="009F10D8"/>
    <w:rsid w:val="009F37CE"/>
    <w:rsid w:val="00A02B35"/>
    <w:rsid w:val="00A0318E"/>
    <w:rsid w:val="00A10881"/>
    <w:rsid w:val="00A1163B"/>
    <w:rsid w:val="00A14B30"/>
    <w:rsid w:val="00A25E85"/>
    <w:rsid w:val="00A3118E"/>
    <w:rsid w:val="00A41137"/>
    <w:rsid w:val="00A466F5"/>
    <w:rsid w:val="00A5028C"/>
    <w:rsid w:val="00A525B8"/>
    <w:rsid w:val="00A66D34"/>
    <w:rsid w:val="00A766DF"/>
    <w:rsid w:val="00A9058D"/>
    <w:rsid w:val="00AA0F84"/>
    <w:rsid w:val="00AA20A6"/>
    <w:rsid w:val="00AB37D9"/>
    <w:rsid w:val="00AB443E"/>
    <w:rsid w:val="00AD0503"/>
    <w:rsid w:val="00AD0FD3"/>
    <w:rsid w:val="00AD7473"/>
    <w:rsid w:val="00AE4F0D"/>
    <w:rsid w:val="00B2049E"/>
    <w:rsid w:val="00B2469E"/>
    <w:rsid w:val="00B325C1"/>
    <w:rsid w:val="00B33E83"/>
    <w:rsid w:val="00B34617"/>
    <w:rsid w:val="00B36E6C"/>
    <w:rsid w:val="00B42DD0"/>
    <w:rsid w:val="00B63979"/>
    <w:rsid w:val="00B72515"/>
    <w:rsid w:val="00B77073"/>
    <w:rsid w:val="00B7714D"/>
    <w:rsid w:val="00B87420"/>
    <w:rsid w:val="00BA155D"/>
    <w:rsid w:val="00BB049F"/>
    <w:rsid w:val="00BB6A0A"/>
    <w:rsid w:val="00BB7D15"/>
    <w:rsid w:val="00BC2920"/>
    <w:rsid w:val="00BC3133"/>
    <w:rsid w:val="00BD0DBE"/>
    <w:rsid w:val="00BF31B7"/>
    <w:rsid w:val="00C00A5E"/>
    <w:rsid w:val="00C0468F"/>
    <w:rsid w:val="00C11630"/>
    <w:rsid w:val="00C11E29"/>
    <w:rsid w:val="00C136C5"/>
    <w:rsid w:val="00C1565E"/>
    <w:rsid w:val="00C225D7"/>
    <w:rsid w:val="00C32FCB"/>
    <w:rsid w:val="00C339E6"/>
    <w:rsid w:val="00C40138"/>
    <w:rsid w:val="00C47D83"/>
    <w:rsid w:val="00C51C81"/>
    <w:rsid w:val="00C5471C"/>
    <w:rsid w:val="00C60C0B"/>
    <w:rsid w:val="00C8172E"/>
    <w:rsid w:val="00C908F8"/>
    <w:rsid w:val="00C93EB9"/>
    <w:rsid w:val="00C9453F"/>
    <w:rsid w:val="00CA60AD"/>
    <w:rsid w:val="00CA7340"/>
    <w:rsid w:val="00CB6093"/>
    <w:rsid w:val="00CD5F37"/>
    <w:rsid w:val="00CE23DE"/>
    <w:rsid w:val="00CE5276"/>
    <w:rsid w:val="00CF130F"/>
    <w:rsid w:val="00CF2DCC"/>
    <w:rsid w:val="00CF3C5E"/>
    <w:rsid w:val="00CF64AA"/>
    <w:rsid w:val="00D01427"/>
    <w:rsid w:val="00D01616"/>
    <w:rsid w:val="00D0167E"/>
    <w:rsid w:val="00D04633"/>
    <w:rsid w:val="00D148B7"/>
    <w:rsid w:val="00D16294"/>
    <w:rsid w:val="00D22125"/>
    <w:rsid w:val="00D23F2E"/>
    <w:rsid w:val="00D279EB"/>
    <w:rsid w:val="00D47DE3"/>
    <w:rsid w:val="00D53616"/>
    <w:rsid w:val="00D55BF5"/>
    <w:rsid w:val="00D60801"/>
    <w:rsid w:val="00D616E1"/>
    <w:rsid w:val="00D67D8A"/>
    <w:rsid w:val="00D709D7"/>
    <w:rsid w:val="00D724A8"/>
    <w:rsid w:val="00D839CB"/>
    <w:rsid w:val="00D8527F"/>
    <w:rsid w:val="00D8555F"/>
    <w:rsid w:val="00D87519"/>
    <w:rsid w:val="00D90B50"/>
    <w:rsid w:val="00D96E1F"/>
    <w:rsid w:val="00D97E6F"/>
    <w:rsid w:val="00DB396A"/>
    <w:rsid w:val="00DB6F7C"/>
    <w:rsid w:val="00DC21B8"/>
    <w:rsid w:val="00DC22B0"/>
    <w:rsid w:val="00DD0226"/>
    <w:rsid w:val="00DD300B"/>
    <w:rsid w:val="00DE0DE4"/>
    <w:rsid w:val="00DE5D9B"/>
    <w:rsid w:val="00DF31A3"/>
    <w:rsid w:val="00DF7644"/>
    <w:rsid w:val="00E20199"/>
    <w:rsid w:val="00E207C1"/>
    <w:rsid w:val="00E21B37"/>
    <w:rsid w:val="00E23360"/>
    <w:rsid w:val="00E30F97"/>
    <w:rsid w:val="00E45FC1"/>
    <w:rsid w:val="00E478B4"/>
    <w:rsid w:val="00E51DBD"/>
    <w:rsid w:val="00E66A56"/>
    <w:rsid w:val="00E75AA4"/>
    <w:rsid w:val="00EC5400"/>
    <w:rsid w:val="00ED715E"/>
    <w:rsid w:val="00EE3CE8"/>
    <w:rsid w:val="00EF5254"/>
    <w:rsid w:val="00F01CD7"/>
    <w:rsid w:val="00F0215B"/>
    <w:rsid w:val="00F1224C"/>
    <w:rsid w:val="00F25014"/>
    <w:rsid w:val="00F50522"/>
    <w:rsid w:val="00F50ED7"/>
    <w:rsid w:val="00F62684"/>
    <w:rsid w:val="00F821C6"/>
    <w:rsid w:val="00F828CB"/>
    <w:rsid w:val="00F87C58"/>
    <w:rsid w:val="00F87EC6"/>
    <w:rsid w:val="00F90CDD"/>
    <w:rsid w:val="00FA0B25"/>
    <w:rsid w:val="00FA7BA1"/>
    <w:rsid w:val="00FC6E84"/>
    <w:rsid w:val="00FD07D4"/>
    <w:rsid w:val="00FD44B0"/>
    <w:rsid w:val="00FE01EE"/>
    <w:rsid w:val="00FF1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D1D68-FE56-4D35-B69D-7D7EF66E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1D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1C018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0185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018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B87420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2edcug0">
    <w:name w:val="d2edcug0"/>
    <w:basedOn w:val="Standardnpsmoodstavce"/>
    <w:rsid w:val="001F0067"/>
  </w:style>
  <w:style w:type="character" w:customStyle="1" w:styleId="Nadpis3Char">
    <w:name w:val="Nadpis 3 Char"/>
    <w:basedOn w:val="Standardnpsmoodstavce"/>
    <w:link w:val="Nadpis3"/>
    <w:uiPriority w:val="9"/>
    <w:semiHidden/>
    <w:rsid w:val="00E51D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kova.petra@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E65D9-99EB-4B42-9DCC-E3F792BA6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K</dc:creator>
  <cp:lastModifiedBy>Batková Petra</cp:lastModifiedBy>
  <cp:revision>2</cp:revision>
  <cp:lastPrinted>2021-06-17T08:42:00Z</cp:lastPrinted>
  <dcterms:created xsi:type="dcterms:W3CDTF">2022-11-20T07:18:00Z</dcterms:created>
  <dcterms:modified xsi:type="dcterms:W3CDTF">2022-11-20T07:18:00Z</dcterms:modified>
</cp:coreProperties>
</file>