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DB" w:rsidRPr="002B4AC3" w:rsidRDefault="00CD40DB" w:rsidP="00E56071">
      <w:pPr>
        <w:pBdr>
          <w:bottom w:val="single" w:sz="4" w:space="1" w:color="auto"/>
        </w:pBdr>
        <w:jc w:val="both"/>
        <w:rPr>
          <w:rFonts w:asciiTheme="minorHAnsi" w:hAnsiTheme="minorHAnsi" w:cs="Arial"/>
          <w:b/>
          <w:color w:val="808080" w:themeColor="background1" w:themeShade="80"/>
          <w:sz w:val="22"/>
          <w:szCs w:val="22"/>
        </w:rPr>
      </w:pPr>
    </w:p>
    <w:p w:rsidR="00E56071" w:rsidRPr="00164100" w:rsidRDefault="00B9401A" w:rsidP="00E56071">
      <w:pPr>
        <w:pBdr>
          <w:bottom w:val="single" w:sz="4" w:space="1" w:color="auto"/>
        </w:pBdr>
        <w:jc w:val="both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 w:rsidRPr="00B9401A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Turistická sezóna se na památkách Plzeňského kraje rozběhne v pondělí 25. května </w:t>
      </w:r>
    </w:p>
    <w:p w:rsidR="00E56071" w:rsidRPr="00E56071" w:rsidRDefault="00E56071" w:rsidP="00793463">
      <w:pPr>
        <w:pBdr>
          <w:bottom w:val="single" w:sz="4" w:space="1" w:color="auto"/>
        </w:pBdr>
        <w:rPr>
          <w:rFonts w:asciiTheme="minorHAnsi" w:hAnsiTheme="minorHAnsi" w:cs="Arial"/>
          <w:color w:val="000000"/>
        </w:rPr>
      </w:pPr>
    </w:p>
    <w:p w:rsidR="00793463" w:rsidRPr="00164100" w:rsidRDefault="001D328F" w:rsidP="00793463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  <w:r w:rsidRPr="00164100">
        <w:rPr>
          <w:rFonts w:ascii="Calibri" w:hAnsi="Calibri"/>
          <w:b/>
          <w:sz w:val="22"/>
          <w:szCs w:val="22"/>
        </w:rPr>
        <w:t>Č. Budějovice</w:t>
      </w:r>
      <w:r w:rsidR="00D45412" w:rsidRPr="00164100">
        <w:rPr>
          <w:rFonts w:ascii="Calibri" w:hAnsi="Calibri"/>
          <w:b/>
          <w:sz w:val="22"/>
          <w:szCs w:val="22"/>
        </w:rPr>
        <w:t xml:space="preserve">, </w:t>
      </w:r>
      <w:r w:rsidR="00871674">
        <w:rPr>
          <w:rFonts w:ascii="Calibri" w:hAnsi="Calibri"/>
          <w:b/>
          <w:sz w:val="22"/>
          <w:szCs w:val="22"/>
        </w:rPr>
        <w:t>2</w:t>
      </w:r>
      <w:r w:rsidR="002B4AC3">
        <w:rPr>
          <w:rFonts w:ascii="Calibri" w:hAnsi="Calibri"/>
          <w:b/>
          <w:sz w:val="22"/>
          <w:szCs w:val="22"/>
        </w:rPr>
        <w:t>0</w:t>
      </w:r>
      <w:r w:rsidR="00D45412" w:rsidRPr="00164100">
        <w:rPr>
          <w:rFonts w:ascii="Calibri" w:hAnsi="Calibri"/>
          <w:b/>
          <w:sz w:val="22"/>
          <w:szCs w:val="22"/>
        </w:rPr>
        <w:t xml:space="preserve">. </w:t>
      </w:r>
      <w:r w:rsidR="002B4AC3">
        <w:rPr>
          <w:rFonts w:ascii="Calibri" w:hAnsi="Calibri"/>
          <w:b/>
          <w:sz w:val="22"/>
          <w:szCs w:val="22"/>
        </w:rPr>
        <w:t>5</w:t>
      </w:r>
      <w:r w:rsidR="00D45412" w:rsidRPr="00164100">
        <w:rPr>
          <w:rFonts w:ascii="Calibri" w:hAnsi="Calibri"/>
          <w:b/>
          <w:sz w:val="22"/>
          <w:szCs w:val="22"/>
        </w:rPr>
        <w:t>. 20</w:t>
      </w:r>
      <w:r w:rsidR="002B4AC3">
        <w:rPr>
          <w:rFonts w:ascii="Calibri" w:hAnsi="Calibri"/>
          <w:b/>
          <w:sz w:val="22"/>
          <w:szCs w:val="22"/>
        </w:rPr>
        <w:t>20</w:t>
      </w:r>
    </w:p>
    <w:p w:rsidR="00793463" w:rsidRDefault="00793463" w:rsidP="00793463">
      <w:pPr>
        <w:jc w:val="both"/>
        <w:rPr>
          <w:rFonts w:ascii="Calibri" w:hAnsi="Calibri"/>
          <w:b/>
          <w:sz w:val="22"/>
          <w:szCs w:val="22"/>
        </w:rPr>
      </w:pPr>
    </w:p>
    <w:p w:rsidR="002E6E6C" w:rsidRDefault="00B9401A" w:rsidP="002E6E6C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Turistická sezóna </w:t>
      </w:r>
      <w:r w:rsidR="002B2CEE" w:rsidRPr="002B2CEE">
        <w:rPr>
          <w:rFonts w:asciiTheme="minorHAnsi" w:hAnsiTheme="minorHAnsi" w:cs="Arial"/>
          <w:b/>
          <w:color w:val="000000"/>
        </w:rPr>
        <w:t xml:space="preserve">se </w:t>
      </w:r>
      <w:r>
        <w:rPr>
          <w:rFonts w:asciiTheme="minorHAnsi" w:hAnsiTheme="minorHAnsi" w:cs="Arial"/>
          <w:b/>
          <w:color w:val="000000"/>
        </w:rPr>
        <w:t>na památkách</w:t>
      </w:r>
      <w:r w:rsidR="002B2CEE" w:rsidRPr="002B2CEE">
        <w:rPr>
          <w:rFonts w:asciiTheme="minorHAnsi" w:hAnsiTheme="minorHAnsi" w:cs="Arial"/>
          <w:b/>
          <w:color w:val="000000"/>
        </w:rPr>
        <w:t xml:space="preserve"> Plzeňského kraje ve správě NPÚ </w:t>
      </w:r>
      <w:r>
        <w:rPr>
          <w:rFonts w:asciiTheme="minorHAnsi" w:hAnsiTheme="minorHAnsi" w:cs="Arial"/>
          <w:b/>
          <w:color w:val="000000"/>
        </w:rPr>
        <w:t>rozběhne v pondělí 25. května, je to téměř o dva měsíce později, než bylo původně v plánu</w:t>
      </w:r>
      <w:r w:rsidR="002E6E6C" w:rsidRPr="002B2CEE">
        <w:rPr>
          <w:rFonts w:asciiTheme="minorHAnsi" w:hAnsiTheme="minorHAnsi" w:cs="Arial"/>
          <w:b/>
        </w:rPr>
        <w:t>.</w:t>
      </w:r>
      <w:r>
        <w:rPr>
          <w:rFonts w:asciiTheme="minorHAnsi" w:hAnsiTheme="minorHAnsi" w:cs="Arial"/>
          <w:b/>
        </w:rPr>
        <w:t xml:space="preserve"> Návštěvníci</w:t>
      </w:r>
      <w:r w:rsidR="002E6E6C" w:rsidRPr="00640B2B">
        <w:rPr>
          <w:rFonts w:asciiTheme="minorHAnsi" w:hAnsiTheme="minorHAnsi" w:cs="Arial"/>
          <w:b/>
        </w:rPr>
        <w:t xml:space="preserve"> musejí </w:t>
      </w:r>
      <w:r w:rsidR="0089340D">
        <w:rPr>
          <w:rFonts w:asciiTheme="minorHAnsi" w:hAnsiTheme="minorHAnsi" w:cs="Arial"/>
          <w:b/>
        </w:rPr>
        <w:t xml:space="preserve">stále </w:t>
      </w:r>
      <w:r w:rsidR="002E6E6C" w:rsidRPr="00640B2B">
        <w:rPr>
          <w:rFonts w:asciiTheme="minorHAnsi" w:hAnsiTheme="minorHAnsi" w:cs="Arial"/>
          <w:b/>
        </w:rPr>
        <w:t xml:space="preserve">počítat s mimořádnými opatřeními </w:t>
      </w:r>
      <w:r w:rsidR="002E6E6C" w:rsidRPr="00640B2B">
        <w:rPr>
          <w:rFonts w:asciiTheme="minorHAnsi" w:hAnsiTheme="minorHAnsi"/>
          <w:b/>
          <w:shd w:val="clear" w:color="auto" w:fill="FFFFFF"/>
        </w:rPr>
        <w:t xml:space="preserve">v podobě menších návštěvnických skupin na prohlídce, dočasným uzavřením </w:t>
      </w:r>
      <w:r w:rsidR="002E6E6C" w:rsidRPr="00640B2B">
        <w:rPr>
          <w:rFonts w:asciiTheme="minorHAnsi" w:hAnsiTheme="minorHAnsi" w:cs="Arial"/>
          <w:b/>
        </w:rPr>
        <w:t>některých prohlídkových tras i zrušením řady kulturních akcí.</w:t>
      </w:r>
      <w:r w:rsidR="0089340D">
        <w:rPr>
          <w:rFonts w:asciiTheme="minorHAnsi" w:hAnsiTheme="minorHAnsi" w:cs="Arial"/>
          <w:b/>
        </w:rPr>
        <w:t xml:space="preserve"> Připravena je však i řada novinek – </w:t>
      </w:r>
      <w:r w:rsidR="007F7044">
        <w:rPr>
          <w:rFonts w:asciiTheme="minorHAnsi" w:hAnsiTheme="minorHAnsi" w:cs="Arial"/>
          <w:b/>
        </w:rPr>
        <w:t xml:space="preserve">komentované </w:t>
      </w:r>
      <w:r w:rsidR="0089340D">
        <w:rPr>
          <w:rFonts w:asciiTheme="minorHAnsi" w:hAnsiTheme="minorHAnsi" w:cs="Arial"/>
          <w:b/>
        </w:rPr>
        <w:t xml:space="preserve">prohlídky </w:t>
      </w:r>
      <w:proofErr w:type="gramStart"/>
      <w:r w:rsidR="007F7044">
        <w:rPr>
          <w:rFonts w:asciiTheme="minorHAnsi" w:hAnsiTheme="minorHAnsi" w:cs="Arial"/>
          <w:b/>
        </w:rPr>
        <w:t xml:space="preserve">parku  a </w:t>
      </w:r>
      <w:r w:rsidR="0089340D">
        <w:rPr>
          <w:rFonts w:asciiTheme="minorHAnsi" w:hAnsiTheme="minorHAnsi" w:cs="Arial"/>
          <w:b/>
        </w:rPr>
        <w:t>oranžerie</w:t>
      </w:r>
      <w:proofErr w:type="gramEnd"/>
      <w:r w:rsidR="0089340D">
        <w:rPr>
          <w:rFonts w:asciiTheme="minorHAnsi" w:hAnsiTheme="minorHAnsi" w:cs="Arial"/>
          <w:b/>
        </w:rPr>
        <w:t xml:space="preserve"> zámku Manětín v srpnu, speciální prohlídky v rámci Dnů Šumavského </w:t>
      </w:r>
      <w:proofErr w:type="spellStart"/>
      <w:r w:rsidR="0089340D">
        <w:rPr>
          <w:rFonts w:asciiTheme="minorHAnsi" w:hAnsiTheme="minorHAnsi" w:cs="Arial"/>
          <w:b/>
        </w:rPr>
        <w:t>trojhradí</w:t>
      </w:r>
      <w:proofErr w:type="spellEnd"/>
      <w:r w:rsidR="0089340D">
        <w:rPr>
          <w:rFonts w:asciiTheme="minorHAnsi" w:hAnsiTheme="minorHAnsi" w:cs="Arial"/>
          <w:b/>
        </w:rPr>
        <w:t xml:space="preserve"> na Rabí a Velharticích, koncerty děl z valdštejnské hudební sbírky na zámku Nebílovy v rámci celorepublikového projektu NPÚ Valdštejnové – lvi ve službách císařů.   </w:t>
      </w:r>
      <w:r w:rsidR="002E6E6C" w:rsidRPr="00640B2B">
        <w:rPr>
          <w:rFonts w:asciiTheme="minorHAnsi" w:hAnsiTheme="minorHAnsi" w:cs="Arial"/>
          <w:b/>
        </w:rPr>
        <w:t xml:space="preserve"> </w:t>
      </w:r>
    </w:p>
    <w:p w:rsidR="00341BE9" w:rsidRDefault="00341BE9" w:rsidP="002E6E6C">
      <w:pPr>
        <w:jc w:val="both"/>
        <w:rPr>
          <w:rFonts w:ascii="Helvetica" w:hAnsi="Helvetica"/>
          <w:color w:val="3F464C"/>
          <w:shd w:val="clear" w:color="auto" w:fill="FFFFFF"/>
        </w:rPr>
      </w:pPr>
    </w:p>
    <w:p w:rsidR="002E6E6C" w:rsidRPr="00640B2B" w:rsidRDefault="002E6E6C" w:rsidP="00640B2B">
      <w:pPr>
        <w:jc w:val="both"/>
        <w:rPr>
          <w:rFonts w:asciiTheme="minorHAnsi" w:hAnsiTheme="minorHAnsi" w:cs="Arial"/>
          <w:sz w:val="22"/>
          <w:szCs w:val="22"/>
        </w:rPr>
      </w:pPr>
      <w:r w:rsidRPr="00640B2B">
        <w:rPr>
          <w:rFonts w:asciiTheme="minorHAnsi" w:hAnsiTheme="minorHAnsi" w:cs="Arial"/>
          <w:sz w:val="22"/>
          <w:szCs w:val="22"/>
        </w:rPr>
        <w:t xml:space="preserve">„V letošní sezóně očekáváme zejména výpadek zahraničních turistů. Přesto věříme, že si na naše památky najde cestu o to více českých návštěvníků a že i navzdory posunutému startu bude sezóna úspěšná“, řekl ředitel územní památkové správy Národního památkového ústavu Petr Pavelec. </w:t>
      </w:r>
    </w:p>
    <w:p w:rsidR="00640B2B" w:rsidRDefault="00640B2B" w:rsidP="00640B2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E6E6C" w:rsidRPr="00640B2B" w:rsidRDefault="002E6E6C" w:rsidP="00640B2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40B2B">
        <w:rPr>
          <w:rFonts w:asciiTheme="minorHAnsi" w:hAnsiTheme="minorHAnsi" w:cs="Arial"/>
          <w:b/>
          <w:sz w:val="22"/>
          <w:szCs w:val="22"/>
        </w:rPr>
        <w:t>Zámek Červené Poříčí</w:t>
      </w:r>
    </w:p>
    <w:p w:rsidR="002E6E6C" w:rsidRPr="00640B2B" w:rsidRDefault="002E6E6C" w:rsidP="00640B2B">
      <w:pPr>
        <w:jc w:val="both"/>
        <w:rPr>
          <w:rFonts w:asciiTheme="minorHAnsi" w:hAnsiTheme="minorHAnsi" w:cs="Arial"/>
          <w:sz w:val="22"/>
          <w:szCs w:val="22"/>
        </w:rPr>
      </w:pPr>
      <w:r w:rsidRPr="00640B2B">
        <w:rPr>
          <w:rFonts w:asciiTheme="minorHAnsi" w:hAnsiTheme="minorHAnsi" w:cs="Arial"/>
          <w:sz w:val="22"/>
          <w:szCs w:val="22"/>
        </w:rPr>
        <w:t>Zámek v Červeném Poříčí přivítá své návštěvníky pod lešením. Na vstupní budově předzámčí probíhá obnova čelní fasády do podoby, jakou měla na přelomu 18. a 19. století. S ní je spojena i renovace oken a vstupních vrat, konzervuje se i vstupní portál do areálu zámku z roku 1766. „</w:t>
      </w:r>
      <w:r w:rsidRPr="00640B2B">
        <w:rPr>
          <w:rFonts w:asciiTheme="minorHAnsi" w:hAnsiTheme="minorHAnsi"/>
          <w:sz w:val="22"/>
          <w:szCs w:val="22"/>
        </w:rPr>
        <w:t xml:space="preserve">Podle dosavadních zjištění se máme na co těšit. Nová fasáda bude pojednána v několika okrových odstínech od světle krémových až po zjištěné tmavě červené. </w:t>
      </w:r>
      <w:r w:rsidRPr="00640B2B">
        <w:rPr>
          <w:rFonts w:asciiTheme="minorHAnsi" w:hAnsiTheme="minorHAnsi" w:cs="Arial"/>
          <w:sz w:val="22"/>
          <w:szCs w:val="22"/>
        </w:rPr>
        <w:t xml:space="preserve">Po jejím dokončení se na portál vstupní brány vrátí restaurované sochy z 18. století, bohyně Minerva, bavorský lev a 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putti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“, informoval kastelán Marcel Čermák. </w:t>
      </w:r>
      <w:r w:rsidRPr="00640B2B">
        <w:rPr>
          <w:rFonts w:asciiTheme="minorHAnsi" w:hAnsiTheme="minorHAnsi"/>
          <w:sz w:val="22"/>
          <w:szCs w:val="22"/>
        </w:rPr>
        <w:t xml:space="preserve">Práce postupují i na obnově </w:t>
      </w:r>
      <w:r w:rsidRPr="00640B2B">
        <w:rPr>
          <w:rFonts w:asciiTheme="minorHAnsi" w:hAnsiTheme="minorHAnsi" w:cs="Arial"/>
          <w:sz w:val="22"/>
          <w:szCs w:val="22"/>
        </w:rPr>
        <w:t xml:space="preserve">vnitřních prostor východního křídla předzámčí, </w:t>
      </w:r>
      <w:r w:rsidRPr="00640B2B">
        <w:rPr>
          <w:rFonts w:asciiTheme="minorHAnsi" w:hAnsiTheme="minorHAnsi" w:cs="Helvetica"/>
          <w:sz w:val="22"/>
          <w:szCs w:val="22"/>
          <w:shd w:val="clear" w:color="auto" w:fill="FFFFFF"/>
        </w:rPr>
        <w:t>kde prováděli průzkum restaurátoři, kteří se zaměřili na omítky</w:t>
      </w:r>
      <w:r w:rsidRPr="00640B2B">
        <w:rPr>
          <w:rFonts w:asciiTheme="minorHAnsi" w:hAnsiTheme="minorHAnsi" w:cs="Arial"/>
          <w:sz w:val="22"/>
          <w:szCs w:val="22"/>
        </w:rPr>
        <w:t xml:space="preserve">. „Na základě jejich průzkumů bude řešena barevnost a výmalba interiérů 19. století. V řešení jsou nové inženýrské sítě, bezpečnostní systémy, vytápění i skladby podlah“, upřesnil kastelán Čermák. </w:t>
      </w:r>
    </w:p>
    <w:p w:rsidR="002E6E6C" w:rsidRPr="00640B2B" w:rsidRDefault="002E6E6C" w:rsidP="00640B2B">
      <w:pPr>
        <w:jc w:val="both"/>
        <w:rPr>
          <w:rFonts w:asciiTheme="minorHAnsi" w:hAnsiTheme="minorHAnsi" w:cs="Arial"/>
          <w:sz w:val="22"/>
          <w:szCs w:val="22"/>
        </w:rPr>
      </w:pPr>
      <w:r w:rsidRPr="00640B2B">
        <w:rPr>
          <w:rFonts w:asciiTheme="minorHAnsi" w:hAnsiTheme="minorHAnsi" w:cs="Arial"/>
          <w:sz w:val="22"/>
          <w:szCs w:val="22"/>
        </w:rPr>
        <w:t>Prohlídky</w:t>
      </w:r>
      <w:r w:rsidRPr="00640B2B">
        <w:rPr>
          <w:rFonts w:asciiTheme="minorHAnsi" w:hAnsiTheme="minorHAnsi"/>
          <w:sz w:val="22"/>
          <w:szCs w:val="22"/>
        </w:rPr>
        <w:t xml:space="preserve"> hlavní zámecké budovy doplní během vybraných víkendů v letních měsících mimořádní prohlídky zámecké kaple</w:t>
      </w:r>
      <w:r w:rsidR="00640B2B">
        <w:rPr>
          <w:rFonts w:asciiTheme="minorHAnsi" w:hAnsiTheme="minorHAnsi"/>
          <w:sz w:val="22"/>
          <w:szCs w:val="22"/>
        </w:rPr>
        <w:t xml:space="preserve"> Nejsvětějšího srdce Páně</w:t>
      </w:r>
      <w:r w:rsidRPr="00640B2B">
        <w:rPr>
          <w:rFonts w:asciiTheme="minorHAnsi" w:hAnsiTheme="minorHAnsi"/>
          <w:sz w:val="22"/>
          <w:szCs w:val="22"/>
        </w:rPr>
        <w:t>. „</w:t>
      </w:r>
      <w:r w:rsidRPr="00640B2B">
        <w:rPr>
          <w:rFonts w:asciiTheme="minorHAnsi" w:hAnsiTheme="minorHAnsi" w:cs="Arial"/>
          <w:sz w:val="22"/>
          <w:szCs w:val="22"/>
        </w:rPr>
        <w:t xml:space="preserve">Vzhledem k náročnosti stavební obnovy neplánujeme žádné mimořádné akce. Na konci srpna se zapojíme do 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Hradozámecké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 noci akcí Hra světel a stínů“, doplnil kastelán Marcel Čermák.</w:t>
      </w:r>
    </w:p>
    <w:p w:rsidR="002E6E6C" w:rsidRPr="00640B2B" w:rsidRDefault="002E6E6C" w:rsidP="00640B2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E6E6C" w:rsidRPr="00640B2B" w:rsidRDefault="002E6E6C" w:rsidP="00640B2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40B2B">
        <w:rPr>
          <w:rFonts w:asciiTheme="minorHAnsi" w:hAnsiTheme="minorHAnsi" w:cs="Arial"/>
          <w:b/>
          <w:sz w:val="22"/>
          <w:szCs w:val="22"/>
        </w:rPr>
        <w:t>Hrad a zámek Horšovský Týn</w:t>
      </w:r>
    </w:p>
    <w:p w:rsidR="002E6E6C" w:rsidRPr="00640B2B" w:rsidRDefault="002E6E6C" w:rsidP="00640B2B">
      <w:pPr>
        <w:jc w:val="both"/>
        <w:rPr>
          <w:rFonts w:asciiTheme="minorHAnsi" w:hAnsiTheme="minorHAnsi" w:cs="Arial"/>
          <w:sz w:val="22"/>
          <w:szCs w:val="22"/>
        </w:rPr>
      </w:pPr>
      <w:r w:rsidRPr="00640B2B">
        <w:rPr>
          <w:rFonts w:asciiTheme="minorHAnsi" w:hAnsiTheme="minorHAnsi"/>
          <w:sz w:val="22"/>
          <w:szCs w:val="22"/>
        </w:rPr>
        <w:t xml:space="preserve">Zámek v Horšovském Týně pro začátek sezóny připravil speciální prohlídkovou trasu </w:t>
      </w:r>
      <w:r w:rsidRPr="00640B2B">
        <w:rPr>
          <w:rFonts w:asciiTheme="minorHAnsi" w:hAnsiTheme="minorHAnsi" w:cs="Arial"/>
          <w:sz w:val="22"/>
          <w:szCs w:val="22"/>
        </w:rPr>
        <w:t>"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hradozámek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", která bude výběrem větších místností ze dvou dosavadních okruhů. „Vzhledem k současným hygienicko-bezpečnostním opatřením musíme vynechat menší místnosti jako je byt komorníka, zbrojnice, zámecká ložnice, červený salon a salon grafiky. Maximální počet </w:t>
      </w:r>
      <w:r w:rsidR="00640B2B">
        <w:rPr>
          <w:rFonts w:asciiTheme="minorHAnsi" w:hAnsiTheme="minorHAnsi" w:cs="Arial"/>
          <w:sz w:val="22"/>
          <w:szCs w:val="22"/>
        </w:rPr>
        <w:t>osob ve skupině</w:t>
      </w:r>
      <w:r w:rsidRPr="00640B2B">
        <w:rPr>
          <w:rFonts w:asciiTheme="minorHAnsi" w:hAnsiTheme="minorHAnsi" w:cs="Arial"/>
          <w:sz w:val="22"/>
          <w:szCs w:val="22"/>
        </w:rPr>
        <w:t xml:space="preserve"> bude patnáct“, informoval kastelán Jan 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Rosendorfský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. Prohlídková trasa "kuchyně" bude provozována v plném rozsahu s omezeným počtem patnácti návštěvníků. Na obě prohlídkové trasy je možné si už nyní zakoupit on-line vstupenky. </w:t>
      </w:r>
      <w:r w:rsidRPr="00640B2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Kromě zajištění provozu se správa zámku soustředí i na přípravu výběrového řízení na další etapu obnovy parku, na níž získala finance z Evropské unie </w:t>
      </w:r>
      <w:r w:rsidRPr="00640B2B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díky spolupráci s místní akční skupinou Český les. </w:t>
      </w:r>
      <w:r w:rsidRPr="00640B2B">
        <w:rPr>
          <w:rFonts w:asciiTheme="minorHAnsi" w:hAnsiTheme="minorHAnsi" w:cs="Arial"/>
          <w:sz w:val="22"/>
          <w:szCs w:val="22"/>
        </w:rPr>
        <w:t xml:space="preserve">„Z těchto peněz budeme dokončovat opravu hlásky, revitalizovat lipovou alej od hlásky ke glorietu a pokročíme i v opravě hospodářských budov v zahradnictví. Práce by měly být dokončeny do konce dubna příštího roku“, upřesnil kastelán 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Rosendorfský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. Vlastními silami budují lávku přes potok v zadní části zámeckého parku a od počátku roku bojují s dřevomorkou. „Dřevomorka se objevila u paty vřetenového schodiště ze sklepů do lovecké haly, </w:t>
      </w:r>
      <w:r w:rsidRPr="00640B2B">
        <w:rPr>
          <w:rFonts w:asciiTheme="minorHAnsi" w:hAnsiTheme="minorHAnsi" w:cs="Arial"/>
          <w:sz w:val="22"/>
          <w:szCs w:val="22"/>
        </w:rPr>
        <w:lastRenderedPageBreak/>
        <w:t xml:space="preserve">které bylo od roku 1957 součástí prohlídkové trasy hrad. Museli jsme rozebrat část schodiště a zcela zlikvidovat dřevěnou podlahu a dveřní zárubně u vstupu na toto schodiště. Máme za sebou první etapu injektážních vrtů do zdiva a chemické ošetření, které bude třeba ještě nejméně jednou opakovat. V současné době probíhají i projekční práce na konečném vzhledu toho prostoru“, uvedl kastelán Jan 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Rosendorfský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. Do začátku prázdnin čeká správu zámku spousta práce. Dokončeno bude restaurování sochy Neptuna z kašny na 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parkáně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 u kavárny i opravena a k náhledu zpřístupněna komůrka u výtahu na jídlo, která se nachází pod arkádou jižního křídla. Správa zámku dolaďuje i kulturní program. Nejmenší návštěvníci se mohou těšit na prázdninová víkendová představení s Divadlem pohádka, jako každoročně budou probíhat i noční prohlídky s kastelánem. Na programu budou i komentované prohlídky zámeckého parku a nedělní prohlídky kostela sv. Anny v 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Horšově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640B2B">
        <w:rPr>
          <w:rFonts w:asciiTheme="minorHAnsi" w:hAnsiTheme="minorHAnsi" w:cs="Arial"/>
          <w:sz w:val="22"/>
          <w:szCs w:val="22"/>
          <w:shd w:val="clear" w:color="auto" w:fill="FFFFFF"/>
        </w:rPr>
        <w:t>Trauttmansdorffské</w:t>
      </w:r>
      <w:proofErr w:type="spellEnd"/>
      <w:r w:rsidRPr="00640B2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slavnosti byly pro letošek zrušeny, neuskuteční se ani tradiční filmová výstava kostýmů a rekvizit. </w:t>
      </w:r>
      <w:r w:rsidRPr="00640B2B">
        <w:rPr>
          <w:rFonts w:asciiTheme="minorHAnsi" w:hAnsiTheme="minorHAnsi" w:cs="Arial"/>
          <w:sz w:val="22"/>
          <w:szCs w:val="22"/>
        </w:rPr>
        <w:t>Mezinárodní filmový festival Juniorfest by měl proběhnout od 6. do 12. listopadu.</w:t>
      </w:r>
      <w:r w:rsidRPr="00640B2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V době krize správa zámku komunikovala se svými návštěvníky prostřednictvím sociálních sítí a natáčela krátká videa, </w:t>
      </w:r>
      <w:r w:rsidRPr="00640B2B">
        <w:rPr>
          <w:rFonts w:asciiTheme="minorHAnsi" w:hAnsiTheme="minorHAnsi"/>
          <w:sz w:val="22"/>
          <w:szCs w:val="22"/>
        </w:rPr>
        <w:t>jejichž prostřednictvím postupně provedla zájemce celým areálem. „</w:t>
      </w:r>
      <w:r w:rsidRPr="00640B2B">
        <w:rPr>
          <w:rFonts w:asciiTheme="minorHAnsi" w:hAnsiTheme="minorHAnsi" w:cs="Arial"/>
          <w:sz w:val="22"/>
          <w:szCs w:val="22"/>
        </w:rPr>
        <w:t xml:space="preserve">Naši mini sérii pohyblivých obrázků ukončíme 67. dílem v neděli 24. 5.“, upozornil kastelán Jan 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Rosendorfský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>.</w:t>
      </w:r>
    </w:p>
    <w:p w:rsidR="002E6E6C" w:rsidRPr="00640B2B" w:rsidRDefault="002E6E6C" w:rsidP="00640B2B">
      <w:pPr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2E6E6C" w:rsidRPr="00640B2B" w:rsidRDefault="002E6E6C" w:rsidP="00640B2B">
      <w:pPr>
        <w:jc w:val="both"/>
        <w:rPr>
          <w:rFonts w:asciiTheme="minorHAnsi" w:hAnsiTheme="minorHAnsi"/>
          <w:b/>
          <w:sz w:val="22"/>
          <w:szCs w:val="22"/>
        </w:rPr>
      </w:pPr>
      <w:r w:rsidRPr="00640B2B">
        <w:rPr>
          <w:rFonts w:asciiTheme="minorHAnsi" w:hAnsiTheme="minorHAnsi"/>
          <w:b/>
          <w:sz w:val="22"/>
          <w:szCs w:val="22"/>
        </w:rPr>
        <w:t>Klášter Kladruby</w:t>
      </w:r>
    </w:p>
    <w:p w:rsidR="002E6E6C" w:rsidRPr="00640B2B" w:rsidRDefault="002E6E6C" w:rsidP="00640B2B">
      <w:pPr>
        <w:jc w:val="both"/>
        <w:rPr>
          <w:rFonts w:asciiTheme="minorHAnsi" w:hAnsiTheme="minorHAnsi"/>
          <w:sz w:val="22"/>
          <w:szCs w:val="22"/>
        </w:rPr>
      </w:pPr>
      <w:r w:rsidRPr="00640B2B">
        <w:rPr>
          <w:rFonts w:asciiTheme="minorHAnsi" w:hAnsiTheme="minorHAnsi"/>
          <w:sz w:val="22"/>
          <w:szCs w:val="22"/>
        </w:rPr>
        <w:t>Žádná omezení během prohlídky klášterního kostela návštěvníky v Kladrubech nečekají. Archiv vůní bude otevřen až od července. „</w:t>
      </w:r>
      <w:proofErr w:type="spellStart"/>
      <w:r w:rsidRPr="00640B2B">
        <w:rPr>
          <w:rFonts w:asciiTheme="minorHAnsi" w:hAnsiTheme="minorHAnsi"/>
          <w:sz w:val="22"/>
          <w:szCs w:val="22"/>
        </w:rPr>
        <w:t>Parfemistka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 a odborná </w:t>
      </w:r>
      <w:proofErr w:type="spellStart"/>
      <w:r w:rsidRPr="00640B2B">
        <w:rPr>
          <w:rFonts w:asciiTheme="minorHAnsi" w:hAnsiTheme="minorHAnsi"/>
          <w:sz w:val="22"/>
          <w:szCs w:val="22"/>
        </w:rPr>
        <w:t>garantka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 Archivu vůní Petra Hlavatá má pro letošní rok připravenu novu vůni, jejíž jméno i složení prozatím drží v tajnosti“, řekl s úsměvem kastelán Milan Zoubek. Kromě návštěvníků čeká klášter také na řemeslníky, kteří se </w:t>
      </w:r>
      <w:r w:rsidR="00DD6526">
        <w:rPr>
          <w:rFonts w:asciiTheme="minorHAnsi" w:hAnsiTheme="minorHAnsi"/>
          <w:sz w:val="22"/>
          <w:szCs w:val="22"/>
        </w:rPr>
        <w:t xml:space="preserve">již brzy </w:t>
      </w:r>
      <w:r w:rsidRPr="00640B2B">
        <w:rPr>
          <w:rFonts w:asciiTheme="minorHAnsi" w:hAnsiTheme="minorHAnsi"/>
          <w:sz w:val="22"/>
          <w:szCs w:val="22"/>
        </w:rPr>
        <w:t>pust</w:t>
      </w:r>
      <w:r w:rsidR="00DD6526">
        <w:rPr>
          <w:rFonts w:asciiTheme="minorHAnsi" w:hAnsiTheme="minorHAnsi"/>
          <w:sz w:val="22"/>
          <w:szCs w:val="22"/>
        </w:rPr>
        <w:t>í</w:t>
      </w:r>
      <w:r w:rsidRPr="00640B2B">
        <w:rPr>
          <w:rFonts w:asciiTheme="minorHAnsi" w:hAnsiTheme="minorHAnsi"/>
          <w:sz w:val="22"/>
          <w:szCs w:val="22"/>
        </w:rPr>
        <w:t xml:space="preserve"> do </w:t>
      </w:r>
      <w:r w:rsidR="00DD6526">
        <w:rPr>
          <w:rFonts w:asciiTheme="minorHAnsi" w:hAnsiTheme="minorHAnsi"/>
          <w:sz w:val="22"/>
          <w:szCs w:val="22"/>
        </w:rPr>
        <w:t xml:space="preserve">jeho </w:t>
      </w:r>
      <w:r w:rsidRPr="00640B2B">
        <w:rPr>
          <w:rFonts w:asciiTheme="minorHAnsi" w:hAnsiTheme="minorHAnsi"/>
          <w:sz w:val="22"/>
          <w:szCs w:val="22"/>
        </w:rPr>
        <w:t xml:space="preserve">obnovy v rámci projektu IROP Život v řádu. „Momentálně </w:t>
      </w:r>
      <w:r w:rsidR="00DD6526">
        <w:rPr>
          <w:rFonts w:asciiTheme="minorHAnsi" w:hAnsiTheme="minorHAnsi"/>
          <w:sz w:val="22"/>
          <w:szCs w:val="22"/>
        </w:rPr>
        <w:t>dokončujeme výběrové řízení zakázky</w:t>
      </w:r>
      <w:r w:rsidRPr="00640B2B">
        <w:rPr>
          <w:rFonts w:asciiTheme="minorHAnsi" w:hAnsiTheme="minorHAnsi"/>
          <w:sz w:val="22"/>
          <w:szCs w:val="22"/>
        </w:rPr>
        <w:t xml:space="preserve"> na dodavatele stavebních prací. Po vyhodnocení podaných nabídek jednáme o podpisu smlouvy se stavební firmou, která podala nejnižší nabídkovou cenou. Pokud půjde vše dobře, tak by</w:t>
      </w:r>
      <w:r w:rsidR="00DD6526">
        <w:rPr>
          <w:rFonts w:asciiTheme="minorHAnsi" w:hAnsiTheme="minorHAnsi"/>
          <w:sz w:val="22"/>
          <w:szCs w:val="22"/>
        </w:rPr>
        <w:t>chom mohli</w:t>
      </w:r>
      <w:r w:rsidRPr="00640B2B">
        <w:rPr>
          <w:rFonts w:asciiTheme="minorHAnsi" w:hAnsiTheme="minorHAnsi"/>
          <w:sz w:val="22"/>
          <w:szCs w:val="22"/>
        </w:rPr>
        <w:t xml:space="preserve"> </w:t>
      </w:r>
      <w:r w:rsidR="00DD6526">
        <w:rPr>
          <w:rFonts w:asciiTheme="minorHAnsi" w:hAnsiTheme="minorHAnsi"/>
          <w:sz w:val="22"/>
          <w:szCs w:val="22"/>
        </w:rPr>
        <w:t xml:space="preserve">stavbu zahájit </w:t>
      </w:r>
      <w:r w:rsidRPr="00640B2B">
        <w:rPr>
          <w:rFonts w:asciiTheme="minorHAnsi" w:hAnsiTheme="minorHAnsi"/>
          <w:sz w:val="22"/>
          <w:szCs w:val="22"/>
        </w:rPr>
        <w:t xml:space="preserve">v červenci. V červnu vyhlásíme výběrové řízení na restaurování mobiliáře, čítající na sto padesát kusů nábytku, obrazů a dalších předmětů. Připravujeme i výrobní dokumentaci na zhotovení kopií nábytku do nové expozice, především do </w:t>
      </w:r>
      <w:proofErr w:type="spellStart"/>
      <w:r w:rsidRPr="00640B2B">
        <w:rPr>
          <w:rFonts w:asciiTheme="minorHAnsi" w:hAnsiTheme="minorHAnsi"/>
          <w:sz w:val="22"/>
          <w:szCs w:val="22"/>
        </w:rPr>
        <w:t>fraterie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 a noviciátu. Jako doprovodné projekty k IROP se projektují nová WC a nové parkoviště pro návštěvníky u Jižní zahrady, které budou hrazeny z rozpočtu Národního památkového ústavu“, vyjmenoval kastelán </w:t>
      </w:r>
      <w:r w:rsidR="00DD6526">
        <w:rPr>
          <w:rFonts w:asciiTheme="minorHAnsi" w:hAnsiTheme="minorHAnsi"/>
          <w:sz w:val="22"/>
          <w:szCs w:val="22"/>
        </w:rPr>
        <w:t xml:space="preserve">Milan </w:t>
      </w:r>
      <w:r w:rsidRPr="00640B2B">
        <w:rPr>
          <w:rFonts w:asciiTheme="minorHAnsi" w:hAnsiTheme="minorHAnsi"/>
          <w:sz w:val="22"/>
          <w:szCs w:val="22"/>
        </w:rPr>
        <w:t xml:space="preserve">Zoubek. První kulturní akcí, do níž se kladrubský klášter zapojí, bude 12.6. Noc kostelů. V červnu, 20. 6., proběhne v zahradě u klášterního kostela představení Viktora Černického PLI v rámci festivalu Tanec Praha 2020. </w:t>
      </w:r>
    </w:p>
    <w:p w:rsidR="002E6E6C" w:rsidRPr="00640B2B" w:rsidRDefault="002E6E6C" w:rsidP="00640B2B">
      <w:pPr>
        <w:jc w:val="both"/>
        <w:rPr>
          <w:rFonts w:asciiTheme="minorHAnsi" w:hAnsiTheme="minorHAnsi"/>
          <w:sz w:val="22"/>
          <w:szCs w:val="22"/>
        </w:rPr>
      </w:pPr>
    </w:p>
    <w:p w:rsidR="002E6E6C" w:rsidRPr="00640B2B" w:rsidRDefault="002E6E6C" w:rsidP="00640B2B">
      <w:pPr>
        <w:jc w:val="both"/>
        <w:rPr>
          <w:rFonts w:asciiTheme="minorHAnsi" w:hAnsiTheme="minorHAnsi"/>
          <w:b/>
          <w:sz w:val="22"/>
          <w:szCs w:val="22"/>
        </w:rPr>
      </w:pPr>
      <w:r w:rsidRPr="00640B2B">
        <w:rPr>
          <w:rFonts w:asciiTheme="minorHAnsi" w:hAnsiTheme="minorHAnsi"/>
          <w:b/>
          <w:sz w:val="22"/>
          <w:szCs w:val="22"/>
        </w:rPr>
        <w:t>Zámek Kozel</w:t>
      </w:r>
    </w:p>
    <w:p w:rsidR="002E6E6C" w:rsidRPr="00640B2B" w:rsidRDefault="002E6E6C" w:rsidP="00640B2B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640B2B">
        <w:rPr>
          <w:rFonts w:asciiTheme="minorHAnsi" w:hAnsiTheme="minorHAnsi" w:cs="Arial"/>
          <w:sz w:val="22"/>
          <w:szCs w:val="22"/>
        </w:rPr>
        <w:t xml:space="preserve">Vzhledem k velikosti zámeckých místností budou na Kozlu prozatím provádět skupinky po deseti návštěvnících. Novinkou na trase bude barevná veduta zámku, na níž </w:t>
      </w:r>
      <w:r w:rsidR="00DD6526">
        <w:rPr>
          <w:rFonts w:asciiTheme="minorHAnsi" w:hAnsiTheme="minorHAnsi" w:cs="Arial"/>
          <w:sz w:val="22"/>
          <w:szCs w:val="22"/>
        </w:rPr>
        <w:t xml:space="preserve">návštěvníci </w:t>
      </w:r>
      <w:r w:rsidRPr="00640B2B">
        <w:rPr>
          <w:rFonts w:asciiTheme="minorHAnsi" w:hAnsiTheme="minorHAnsi" w:cs="Arial"/>
          <w:sz w:val="22"/>
          <w:szCs w:val="22"/>
        </w:rPr>
        <w:t xml:space="preserve">budou moci porovnat podobu zámku z roku 1808 se současným stavem. Jak sdělil kastelán Jan Polívka, vedutu od </w:t>
      </w:r>
      <w:r w:rsidR="00DD6526">
        <w:rPr>
          <w:rFonts w:asciiTheme="minorHAnsi" w:hAnsiTheme="minorHAnsi" w:cs="Arial"/>
          <w:sz w:val="22"/>
          <w:szCs w:val="22"/>
        </w:rPr>
        <w:t xml:space="preserve">moravského kreslíře a grafika </w:t>
      </w:r>
      <w:r w:rsidRPr="00640B2B">
        <w:rPr>
          <w:rFonts w:asciiTheme="minorHAnsi" w:hAnsiTheme="minorHAnsi" w:cs="Arial"/>
          <w:sz w:val="22"/>
          <w:szCs w:val="22"/>
        </w:rPr>
        <w:t xml:space="preserve">Johanna 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Venuta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 se podařilo získat z rakouské národní knihovny. Byla součástí souboru 399 akvarelových vedut, který v roce 1824 získal darem císař František I. při své návštěvě Hradce Králové. Kromě provozu se správa zámku chce letos soustředit i na restaurování. „Chtěli bychom nechat zrestaurovat sochu skoleného jelena na zámecké terase, která je v havarijním stavu. Prozatím jsme požádali o závazné stanovisko. V péči restaurátora je i rozsáhlé plátno připisované Philippu Peteru 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Roosovi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, známému také jako Rosa di </w:t>
      </w:r>
      <w:proofErr w:type="spellStart"/>
      <w:r w:rsidRPr="00640B2B">
        <w:rPr>
          <w:rFonts w:asciiTheme="minorHAnsi" w:hAnsiTheme="minorHAnsi" w:cs="Arial"/>
          <w:sz w:val="22"/>
          <w:szCs w:val="22"/>
        </w:rPr>
        <w:t>Tivoli</w:t>
      </w:r>
      <w:proofErr w:type="spellEnd"/>
      <w:r w:rsidRPr="00640B2B">
        <w:rPr>
          <w:rFonts w:asciiTheme="minorHAnsi" w:hAnsiTheme="minorHAnsi" w:cs="Arial"/>
          <w:sz w:val="22"/>
          <w:szCs w:val="22"/>
        </w:rPr>
        <w:t xml:space="preserve">“, upřesnil kastelán Jan Polívka. V rámci experimentálního ověření historických způsobů péče o travní porosty budou od začátku června v části zámeckého parku k vidění ovce. V parku se začalo pracovat také na obnově altánu. Zámecký park si návštěvníci budou moci projít </w:t>
      </w:r>
      <w:r w:rsidR="00DD6526">
        <w:rPr>
          <w:rFonts w:asciiTheme="minorHAnsi" w:hAnsiTheme="minorHAnsi" w:cs="Arial"/>
          <w:sz w:val="22"/>
          <w:szCs w:val="22"/>
        </w:rPr>
        <w:t xml:space="preserve">také </w:t>
      </w:r>
      <w:r w:rsidRPr="00640B2B">
        <w:rPr>
          <w:rFonts w:asciiTheme="minorHAnsi" w:hAnsiTheme="minorHAnsi" w:cs="Arial"/>
          <w:sz w:val="22"/>
          <w:szCs w:val="22"/>
        </w:rPr>
        <w:t xml:space="preserve">v rámci komentovaných prohlídek během Víkendu otevřených zahrad 6. a. 7. července. </w:t>
      </w:r>
      <w:r w:rsidRPr="00640B2B">
        <w:rPr>
          <w:rFonts w:asciiTheme="minorHAnsi" w:hAnsiTheme="minorHAnsi"/>
          <w:sz w:val="22"/>
          <w:szCs w:val="22"/>
        </w:rPr>
        <w:t>Prohlídky začínají po oba dny v 11, 13 a 15 hodin. Komentované prohlídky doplní mini</w:t>
      </w:r>
      <w:r w:rsidR="00DD6526">
        <w:rPr>
          <w:rFonts w:asciiTheme="minorHAnsi" w:hAnsiTheme="minorHAnsi"/>
          <w:sz w:val="22"/>
          <w:szCs w:val="22"/>
        </w:rPr>
        <w:t xml:space="preserve"> </w:t>
      </w:r>
      <w:r w:rsidRPr="00640B2B">
        <w:rPr>
          <w:rFonts w:asciiTheme="minorHAnsi" w:hAnsiTheme="minorHAnsi"/>
          <w:sz w:val="22"/>
          <w:szCs w:val="22"/>
        </w:rPr>
        <w:t>konference, na níž zazní přednášky o valdštejnských oborách nebo o historii a symbolice anglických parků. Přednášky se uskuteční v sobotu 6. června od 14 hodin v Modrém salonu zámku. </w:t>
      </w:r>
      <w:r w:rsidRPr="00640B2B">
        <w:rPr>
          <w:rFonts w:asciiTheme="minorHAnsi" w:hAnsiTheme="minorHAnsi" w:cs="Arial"/>
          <w:sz w:val="22"/>
          <w:szCs w:val="22"/>
        </w:rPr>
        <w:t xml:space="preserve">„Mrzí nás, že jsme přišli o řadu kulturních akcí, které jsme pracně přes zimu plánovali. Úplně změnit jsme museli náš letošní plán výstav. Na druhou stranu jsme se mohli věnovat činnostem, na které by v rámci normální návštěvní sezóny nezbývalo tolik času. Věci, které měly být </w:t>
      </w:r>
      <w:r w:rsidRPr="00640B2B">
        <w:rPr>
          <w:rFonts w:asciiTheme="minorHAnsi" w:hAnsiTheme="minorHAnsi" w:cs="Arial"/>
          <w:sz w:val="22"/>
          <w:szCs w:val="22"/>
        </w:rPr>
        <w:lastRenderedPageBreak/>
        <w:t xml:space="preserve">představeny až příští rok – vlastní řada suvenýrů a nová publikace o zámku a jeho okolí - se nám podařilo uspíšit a budou zřejmě k dispozici už na podzim tohoto roku“, shrnul kastelán Jan Polívka. </w:t>
      </w:r>
    </w:p>
    <w:p w:rsidR="002E6E6C" w:rsidRPr="00640B2B" w:rsidRDefault="002E6E6C" w:rsidP="00640B2B">
      <w:pPr>
        <w:rPr>
          <w:rFonts w:asciiTheme="minorHAnsi" w:hAnsiTheme="minorHAnsi"/>
          <w:sz w:val="22"/>
          <w:szCs w:val="22"/>
        </w:rPr>
      </w:pPr>
    </w:p>
    <w:p w:rsidR="002E6E6C" w:rsidRPr="00640B2B" w:rsidRDefault="002E6E6C" w:rsidP="00640B2B">
      <w:pPr>
        <w:rPr>
          <w:rFonts w:asciiTheme="minorHAnsi" w:hAnsiTheme="minorHAnsi"/>
          <w:b/>
          <w:sz w:val="22"/>
          <w:szCs w:val="22"/>
        </w:rPr>
      </w:pPr>
      <w:r w:rsidRPr="00640B2B">
        <w:rPr>
          <w:rFonts w:asciiTheme="minorHAnsi" w:hAnsiTheme="minorHAnsi"/>
          <w:b/>
          <w:sz w:val="22"/>
          <w:szCs w:val="22"/>
        </w:rPr>
        <w:t>Zámek Manětín</w:t>
      </w:r>
    </w:p>
    <w:p w:rsidR="002E6E6C" w:rsidRPr="00640B2B" w:rsidRDefault="002E6E6C" w:rsidP="00640B2B">
      <w:pPr>
        <w:jc w:val="both"/>
        <w:rPr>
          <w:rFonts w:asciiTheme="minorHAnsi" w:hAnsiTheme="minorHAnsi"/>
          <w:sz w:val="22"/>
          <w:szCs w:val="22"/>
        </w:rPr>
      </w:pPr>
      <w:r w:rsidRPr="00640B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 Manětíně v těchto dnech finišují s obnovou výmalby oranžerie v zámecké zahradě. Do jejích zrestaurovaných interiérů se návštěvníci poprvé podívají v průběhu srpna během komentovaných prohlídek zámeckou zahradou. Kromě zachráněné výmalby tu bude k vidění i panelová výstava mapující historii a proměny zámecké zahrady i průběh obnovy této unikátní barokní stavby z 18. století. Oranžerie bude sloužit také jako lapidárium pro torza renesančních soch. „Ty jsme objevily v roce 1993 při opravách barokního bazénku v zahradě. Sochy původně zdobily zámek v jeho renesanční stavební fázi. Při barokní přestavbě posloužily jako stavební materiál pro vyrovnání základové desky bazénku“, ozřejmil Karel Mašek. </w:t>
      </w:r>
      <w:r w:rsidRPr="00640B2B">
        <w:rPr>
          <w:rFonts w:asciiTheme="minorHAnsi" w:hAnsiTheme="minorHAnsi" w:cs="Arial"/>
          <w:sz w:val="22"/>
          <w:szCs w:val="22"/>
        </w:rPr>
        <w:t xml:space="preserve">S obnovou </w:t>
      </w:r>
      <w:r w:rsidR="00C81926">
        <w:rPr>
          <w:rFonts w:asciiTheme="minorHAnsi" w:hAnsiTheme="minorHAnsi" w:cs="Arial"/>
          <w:sz w:val="22"/>
          <w:szCs w:val="22"/>
        </w:rPr>
        <w:t xml:space="preserve">oranžerie </w:t>
      </w:r>
      <w:r w:rsidRPr="00640B2B">
        <w:rPr>
          <w:rFonts w:asciiTheme="minorHAnsi" w:hAnsiTheme="minorHAnsi" w:cs="Arial"/>
          <w:sz w:val="22"/>
          <w:szCs w:val="22"/>
        </w:rPr>
        <w:t>se začalo loni, dostavěly se zdi, štíty, krovy a střecha, která dostala luxusní břidlicovou krytinu.</w:t>
      </w:r>
      <w:r w:rsidRPr="00640B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640B2B">
        <w:rPr>
          <w:rFonts w:asciiTheme="minorHAnsi" w:hAnsiTheme="minorHAnsi" w:cs="Arial"/>
          <w:sz w:val="22"/>
          <w:szCs w:val="22"/>
        </w:rPr>
        <w:t>Stavebním pracím předcházel podrobný archeologický průzkum, který mimo jiné odhalil topné kanály a systém vytápění i paty nosných dubových pilířů.</w:t>
      </w:r>
      <w:r w:rsidRPr="00640B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81926">
        <w:rPr>
          <w:rFonts w:asciiTheme="minorHAnsi" w:hAnsiTheme="minorHAnsi" w:cstheme="minorHAnsi"/>
          <w:sz w:val="22"/>
          <w:szCs w:val="22"/>
        </w:rPr>
        <w:t>Kompletní</w:t>
      </w:r>
      <w:r w:rsidRPr="00640B2B">
        <w:rPr>
          <w:rFonts w:asciiTheme="minorHAnsi" w:hAnsiTheme="minorHAnsi" w:cstheme="minorHAnsi"/>
          <w:sz w:val="22"/>
          <w:szCs w:val="22"/>
        </w:rPr>
        <w:t xml:space="preserve"> obnova </w:t>
      </w:r>
      <w:r w:rsidR="00C81926">
        <w:rPr>
          <w:rFonts w:asciiTheme="minorHAnsi" w:hAnsiTheme="minorHAnsi" w:cstheme="minorHAnsi"/>
          <w:sz w:val="22"/>
          <w:szCs w:val="22"/>
        </w:rPr>
        <w:t>budovy</w:t>
      </w:r>
      <w:r w:rsidRPr="00640B2B">
        <w:rPr>
          <w:rFonts w:asciiTheme="minorHAnsi" w:hAnsiTheme="minorHAnsi" w:cstheme="minorHAnsi"/>
          <w:sz w:val="22"/>
          <w:szCs w:val="22"/>
        </w:rPr>
        <w:t xml:space="preserve"> včetně restaurování výmalby vyjde na 9, 2 mil. Kč.</w:t>
      </w:r>
    </w:p>
    <w:p w:rsidR="002E6E6C" w:rsidRPr="00640B2B" w:rsidRDefault="002E6E6C" w:rsidP="00640B2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E6E6C" w:rsidRPr="00640B2B" w:rsidRDefault="002E6E6C" w:rsidP="00640B2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40B2B">
        <w:rPr>
          <w:rFonts w:asciiTheme="minorHAnsi" w:hAnsiTheme="minorHAnsi" w:cs="Arial"/>
          <w:b/>
          <w:sz w:val="22"/>
          <w:szCs w:val="22"/>
        </w:rPr>
        <w:t>Zámek Nebílovy</w:t>
      </w:r>
    </w:p>
    <w:p w:rsidR="002E6E6C" w:rsidRPr="00640B2B" w:rsidRDefault="002E6E6C" w:rsidP="00640B2B">
      <w:pPr>
        <w:jc w:val="both"/>
        <w:rPr>
          <w:rFonts w:asciiTheme="minorHAnsi" w:hAnsiTheme="minorHAnsi"/>
          <w:sz w:val="22"/>
          <w:szCs w:val="22"/>
        </w:rPr>
      </w:pPr>
      <w:r w:rsidRPr="00640B2B">
        <w:rPr>
          <w:rFonts w:asciiTheme="minorHAnsi" w:hAnsiTheme="minorHAnsi" w:cs="Arial"/>
          <w:sz w:val="22"/>
          <w:szCs w:val="22"/>
        </w:rPr>
        <w:t>Zámek Nebílovy jako jeden z prvních otevřel své brány návštěvníkům již 11. května. Za devět dní provozu jej navštívilo 126 platících. Od pondělí 25. května budou zpřístupněny i jeho interiéry</w:t>
      </w:r>
      <w:r w:rsidR="00C81926">
        <w:rPr>
          <w:rFonts w:asciiTheme="minorHAnsi" w:hAnsiTheme="minorHAnsi" w:cs="Arial"/>
          <w:sz w:val="22"/>
          <w:szCs w:val="22"/>
        </w:rPr>
        <w:t xml:space="preserve">. </w:t>
      </w:r>
      <w:r w:rsidRPr="00640B2B">
        <w:rPr>
          <w:rFonts w:asciiTheme="minorHAnsi" w:hAnsiTheme="minorHAnsi" w:cs="Arial"/>
          <w:sz w:val="22"/>
          <w:szCs w:val="22"/>
        </w:rPr>
        <w:t xml:space="preserve">V letošní sezóně se zámek sérií koncertů nazvaných Hudba Valdštejnských salonů zapojí do projektu Národního památkového ústavu Po stopách šlechtických rodů, který </w:t>
      </w:r>
      <w:r w:rsidRPr="00640B2B">
        <w:rPr>
          <w:rFonts w:asciiTheme="minorHAnsi" w:hAnsiTheme="minorHAnsi"/>
          <w:sz w:val="22"/>
          <w:szCs w:val="22"/>
        </w:rPr>
        <w:t>se letos pod označením Valdštejnové - lvi ve službách císařů soustředí na jednu z nejvýznamnějších rodin, jejíž dominia se v minulosti rozkláda</w:t>
      </w:r>
      <w:r w:rsidR="00C81926">
        <w:rPr>
          <w:rFonts w:asciiTheme="minorHAnsi" w:hAnsiTheme="minorHAnsi"/>
          <w:sz w:val="22"/>
          <w:szCs w:val="22"/>
        </w:rPr>
        <w:t>la i na území Plzeňského kraje.</w:t>
      </w:r>
      <w:r w:rsidRPr="00640B2B">
        <w:rPr>
          <w:rFonts w:asciiTheme="minorHAnsi" w:hAnsiTheme="minorHAnsi"/>
          <w:sz w:val="22"/>
          <w:szCs w:val="22"/>
        </w:rPr>
        <w:t xml:space="preserve"> „Cílem našeho projektu je představit návštěvníkům zámeckých koncertů během celé sezóny hudbu, která se v historických obdobích – zejména hudebního baroka a klasicismu – provozovala na šlechtických sídlech hrabat z Valdštejna. Využíváme k tomu zejména interprety dosud prakticky nepovšimnutou tzv. Valdštejnskou sbírku hudebnin, uloženou v Národním muzeu“, sdělil kastelán Milan Fiala. „Na základě výsledků průzkumu jsme po konzultacích s muzikology oslovili špičkové soubory a interprety, kteří vybrané skladby nastudovali a přednesou je v Nebílovech, v místě spjatém s rodem Valdštejnů více než sto let“, doplnil kastelán Fiala. Projekt reflektuje i 250. výročí narození L. van Beethovena, umělce, jemuž jako ještě nepříliš známému klavíristovi a komponistovi, otevíral dveře do vídeňských salónů právě Ferdinand Arnošt z Valdštejna, sám výtečný hudebník a skladatel. Prvního koncertu se v rámci valdštejnského projektu zhostí 7. července soubor Concerto </w:t>
      </w:r>
      <w:proofErr w:type="spellStart"/>
      <w:r w:rsidRPr="00640B2B">
        <w:rPr>
          <w:rFonts w:asciiTheme="minorHAnsi" w:hAnsiTheme="minorHAnsi"/>
          <w:sz w:val="22"/>
          <w:szCs w:val="22"/>
        </w:rPr>
        <w:t>Aventino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 zaměřující se na provozování evropské hudby 15. až 18. století na dobové nástroje. Na programu budou mimo jiné skladby Antonia </w:t>
      </w:r>
      <w:proofErr w:type="spellStart"/>
      <w:r w:rsidRPr="00640B2B">
        <w:rPr>
          <w:rFonts w:asciiTheme="minorHAnsi" w:hAnsiTheme="minorHAnsi"/>
          <w:sz w:val="22"/>
          <w:szCs w:val="22"/>
        </w:rPr>
        <w:t>Salieriho</w:t>
      </w:r>
      <w:proofErr w:type="spellEnd"/>
      <w:r w:rsidRPr="00640B2B">
        <w:rPr>
          <w:rFonts w:asciiTheme="minorHAnsi" w:hAnsiTheme="minorHAnsi"/>
          <w:sz w:val="22"/>
          <w:szCs w:val="22"/>
        </w:rPr>
        <w:t>. Výstavní sezónu v </w:t>
      </w:r>
      <w:proofErr w:type="spellStart"/>
      <w:r w:rsidRPr="00640B2B">
        <w:rPr>
          <w:rFonts w:asciiTheme="minorHAnsi" w:hAnsiTheme="minorHAnsi"/>
          <w:sz w:val="22"/>
          <w:szCs w:val="22"/>
        </w:rPr>
        <w:t>Gallery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40B2B">
        <w:rPr>
          <w:rFonts w:asciiTheme="minorHAnsi" w:hAnsiTheme="minorHAnsi"/>
          <w:sz w:val="22"/>
          <w:szCs w:val="22"/>
        </w:rPr>
        <w:t>Tuwora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 otevře 27. května výstava obrazů malíře Lukáše Kudrny nazvaná Orchidej a Narcis. O den později zazní jazzový koncert Ivan </w:t>
      </w:r>
      <w:proofErr w:type="spellStart"/>
      <w:r w:rsidRPr="00640B2B">
        <w:rPr>
          <w:rFonts w:asciiTheme="minorHAnsi" w:hAnsiTheme="minorHAnsi"/>
          <w:sz w:val="22"/>
          <w:szCs w:val="22"/>
        </w:rPr>
        <w:t>Audes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 Tria s Mirkou </w:t>
      </w:r>
      <w:proofErr w:type="spellStart"/>
      <w:r w:rsidRPr="00640B2B">
        <w:rPr>
          <w:rFonts w:asciiTheme="minorHAnsi" w:hAnsiTheme="minorHAnsi"/>
          <w:sz w:val="22"/>
          <w:szCs w:val="22"/>
        </w:rPr>
        <w:t>Novak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 v rámci festivalu Jazz bez hranic.  </w:t>
      </w:r>
    </w:p>
    <w:p w:rsidR="002E6E6C" w:rsidRPr="00640B2B" w:rsidRDefault="002E6E6C" w:rsidP="00640B2B">
      <w:pPr>
        <w:ind w:firstLine="708"/>
        <w:rPr>
          <w:rFonts w:asciiTheme="minorHAnsi" w:hAnsiTheme="minorHAnsi" w:cs="Arial"/>
          <w:b/>
          <w:sz w:val="22"/>
          <w:szCs w:val="22"/>
        </w:rPr>
      </w:pPr>
    </w:p>
    <w:p w:rsidR="002E6E6C" w:rsidRPr="00640B2B" w:rsidRDefault="002E6E6C" w:rsidP="00640B2B">
      <w:pPr>
        <w:rPr>
          <w:rFonts w:asciiTheme="minorHAnsi" w:hAnsiTheme="minorHAnsi"/>
          <w:b/>
          <w:sz w:val="22"/>
          <w:szCs w:val="22"/>
        </w:rPr>
      </w:pPr>
      <w:r w:rsidRPr="00640B2B">
        <w:rPr>
          <w:rFonts w:asciiTheme="minorHAnsi" w:hAnsiTheme="minorHAnsi"/>
          <w:b/>
          <w:sz w:val="22"/>
          <w:szCs w:val="22"/>
        </w:rPr>
        <w:t>Klášter Plasy</w:t>
      </w:r>
    </w:p>
    <w:p w:rsidR="002E6E6C" w:rsidRPr="00C81926" w:rsidRDefault="002E6E6C" w:rsidP="00640B2B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40B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Odloženého startu návštěvnické sezóny využili v klášteře Plasy k úpravám expozice v nemocničním křídle. Novinkou bude </w:t>
      </w:r>
      <w:proofErr w:type="spellStart"/>
      <w:r w:rsidRPr="00640B2B">
        <w:rPr>
          <w:rFonts w:asciiTheme="minorHAnsi" w:hAnsiTheme="minorHAnsi" w:cstheme="minorHAnsi"/>
          <w:sz w:val="22"/>
          <w:szCs w:val="22"/>
          <w:shd w:val="clear" w:color="auto" w:fill="FFFFFF"/>
        </w:rPr>
        <w:t>reinstalovaná</w:t>
      </w:r>
      <w:proofErr w:type="spellEnd"/>
      <w:r w:rsidRPr="00640B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nemocniční kaple a šatna mnichů. „Vedle barokních skříní nainstalujeme na zeď věšák. Jeho tvary vycházejí z plaského vzoru nalezeného v jedné z dochovaných barokních skříní. Do expozice přibyly hábity, které šijeme podle dochované ikonografie. Podobu barokního mnišského roucha zachycují v Plasích obrazy i fresky v ambitové chodbě konventu“, upřesnil kastelán Pavel Duchoň. V běhu je i </w:t>
      </w:r>
      <w:r w:rsidRPr="00640B2B">
        <w:rPr>
          <w:rFonts w:asciiTheme="minorHAnsi" w:hAnsiTheme="minorHAnsi"/>
          <w:sz w:val="22"/>
          <w:szCs w:val="22"/>
        </w:rPr>
        <w:t xml:space="preserve">realizace projektu IROP Cisterciácký klášter Plasy - obnova opatské rezidence. „Od ledna do května jsme zpracovávali restaurátorské záměry a připravovali restaurování mobiliáře pro zadání výběrového řízení. Zpracovávala se i zadání pro výrobu kopií a replik interiérového textilu. Průběžně pracujeme na scénáři interiérové instalace a provádíme základní archivní výzkum, </w:t>
      </w:r>
      <w:r w:rsidR="00C81926">
        <w:rPr>
          <w:rFonts w:asciiTheme="minorHAnsi" w:hAnsiTheme="minorHAnsi"/>
          <w:sz w:val="22"/>
          <w:szCs w:val="22"/>
        </w:rPr>
        <w:t xml:space="preserve">abychom získali úplnější představu o tom, </w:t>
      </w:r>
      <w:r w:rsidRPr="00640B2B">
        <w:rPr>
          <w:rFonts w:asciiTheme="minorHAnsi" w:hAnsiTheme="minorHAnsi"/>
          <w:sz w:val="22"/>
          <w:szCs w:val="22"/>
        </w:rPr>
        <w:t xml:space="preserve">jak provozně fungovala metternichovská sídla a jak vypadaly jejich interiéry“, vyjmenoval kastelán Pavel Duchoň.  </w:t>
      </w:r>
      <w:r w:rsidRPr="00640B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Kromě toho se připravuje projektová dokumentace pro obnovu budovy sýpky, kde probíhá geodetické </w:t>
      </w:r>
      <w:r w:rsidRPr="00640B2B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zaměřování. Od 12. 6. do 5. 7. bude v nemocničním křídle konventu k vidění </w:t>
      </w:r>
      <w:r w:rsidRPr="00640B2B">
        <w:rPr>
          <w:rFonts w:asciiTheme="minorHAnsi" w:hAnsiTheme="minorHAnsi"/>
          <w:sz w:val="22"/>
          <w:szCs w:val="22"/>
        </w:rPr>
        <w:t>výstava obrazů, kreseb a fotografií</w:t>
      </w:r>
      <w:r w:rsidRPr="00640B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640B2B">
        <w:rPr>
          <w:rFonts w:asciiTheme="minorHAnsi" w:hAnsiTheme="minorHAnsi"/>
          <w:sz w:val="22"/>
          <w:szCs w:val="22"/>
        </w:rPr>
        <w:t>mladých autorů z Plas. V letošní sezóně nebudou chybět ani technicky zaměřené prohlídky unikátního vodního systému a podzemního vzdušného systému plaského konventu ve dnech 11. a 12. 7.</w:t>
      </w:r>
    </w:p>
    <w:p w:rsidR="00317B19" w:rsidRDefault="00317B19" w:rsidP="00640B2B">
      <w:pPr>
        <w:jc w:val="both"/>
        <w:rPr>
          <w:rFonts w:asciiTheme="minorHAnsi" w:hAnsiTheme="minorHAnsi"/>
          <w:b/>
          <w:sz w:val="22"/>
          <w:szCs w:val="22"/>
        </w:rPr>
      </w:pPr>
    </w:p>
    <w:p w:rsidR="002E6E6C" w:rsidRPr="00640B2B" w:rsidRDefault="002E6E6C" w:rsidP="00640B2B">
      <w:pPr>
        <w:jc w:val="both"/>
        <w:rPr>
          <w:rFonts w:asciiTheme="minorHAnsi" w:hAnsiTheme="minorHAnsi"/>
          <w:b/>
          <w:sz w:val="22"/>
          <w:szCs w:val="22"/>
        </w:rPr>
      </w:pPr>
      <w:r w:rsidRPr="00640B2B">
        <w:rPr>
          <w:rFonts w:asciiTheme="minorHAnsi" w:hAnsiTheme="minorHAnsi"/>
          <w:b/>
          <w:sz w:val="22"/>
          <w:szCs w:val="22"/>
        </w:rPr>
        <w:t>Hrad Rabí</w:t>
      </w:r>
    </w:p>
    <w:p w:rsidR="002E6E6C" w:rsidRPr="00640B2B" w:rsidRDefault="002E6E6C" w:rsidP="00640B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40B2B">
        <w:rPr>
          <w:rFonts w:asciiTheme="minorHAnsi" w:hAnsiTheme="minorHAnsi"/>
          <w:sz w:val="22"/>
          <w:szCs w:val="22"/>
        </w:rPr>
        <w:t xml:space="preserve">Návštěvnickou sezónu na Rabí zahájili již během druhého květnového týdne. Během prvních devíti dnů hradní areál navštívilo 665 turistů. Ke standardnímu návštěvnickému provozu s komentovanými prohlídkami se </w:t>
      </w:r>
      <w:r w:rsidR="00C81926">
        <w:rPr>
          <w:rFonts w:asciiTheme="minorHAnsi" w:hAnsiTheme="minorHAnsi"/>
          <w:sz w:val="22"/>
          <w:szCs w:val="22"/>
        </w:rPr>
        <w:t xml:space="preserve">na Rabí </w:t>
      </w:r>
      <w:r w:rsidRPr="00640B2B">
        <w:rPr>
          <w:rFonts w:asciiTheme="minorHAnsi" w:hAnsiTheme="minorHAnsi"/>
          <w:sz w:val="22"/>
          <w:szCs w:val="22"/>
        </w:rPr>
        <w:t xml:space="preserve">vrátí v pondělí 25. května. V souvislosti s nastalou situací a vládními nařízeními došlo ke změnám u společenských a kulturních akcí, naplánovaných na květen tohoto roku. </w:t>
      </w:r>
      <w:r w:rsidRPr="00640B2B">
        <w:rPr>
          <w:rStyle w:val="Siln"/>
          <w:rFonts w:asciiTheme="minorHAnsi" w:hAnsiTheme="minorHAnsi"/>
          <w:b w:val="0"/>
          <w:sz w:val="22"/>
          <w:szCs w:val="22"/>
        </w:rPr>
        <w:t xml:space="preserve">Dny Šumavského </w:t>
      </w:r>
      <w:proofErr w:type="spellStart"/>
      <w:r w:rsidRPr="00640B2B">
        <w:rPr>
          <w:rStyle w:val="Siln"/>
          <w:rFonts w:asciiTheme="minorHAnsi" w:hAnsiTheme="minorHAnsi"/>
          <w:b w:val="0"/>
          <w:sz w:val="22"/>
          <w:szCs w:val="22"/>
        </w:rPr>
        <w:t>Trojhradí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 se uskuteční </w:t>
      </w:r>
      <w:r w:rsidRPr="00640B2B">
        <w:rPr>
          <w:rStyle w:val="Siln"/>
          <w:rFonts w:asciiTheme="minorHAnsi" w:hAnsiTheme="minorHAnsi"/>
          <w:b w:val="0"/>
          <w:sz w:val="22"/>
          <w:szCs w:val="22"/>
        </w:rPr>
        <w:t>v náhradním termínu</w:t>
      </w:r>
      <w:r w:rsidRPr="00640B2B">
        <w:rPr>
          <w:rFonts w:asciiTheme="minorHAnsi" w:hAnsiTheme="minorHAnsi"/>
          <w:sz w:val="22"/>
          <w:szCs w:val="22"/>
        </w:rPr>
        <w:t>, a sice</w:t>
      </w:r>
      <w:r w:rsidRPr="00640B2B">
        <w:rPr>
          <w:rFonts w:asciiTheme="minorHAnsi" w:hAnsiTheme="minorHAnsi"/>
          <w:b/>
          <w:sz w:val="22"/>
          <w:szCs w:val="22"/>
        </w:rPr>
        <w:t xml:space="preserve"> </w:t>
      </w:r>
      <w:r w:rsidRPr="00640B2B">
        <w:rPr>
          <w:rStyle w:val="Siln"/>
          <w:rFonts w:asciiTheme="minorHAnsi" w:hAnsiTheme="minorHAnsi"/>
          <w:b w:val="0"/>
          <w:sz w:val="22"/>
          <w:szCs w:val="22"/>
        </w:rPr>
        <w:t>13. a 14. června</w:t>
      </w:r>
      <w:r w:rsidRPr="00640B2B">
        <w:rPr>
          <w:rFonts w:asciiTheme="minorHAnsi" w:hAnsiTheme="minorHAnsi"/>
          <w:sz w:val="22"/>
          <w:szCs w:val="22"/>
        </w:rPr>
        <w:t xml:space="preserve">. Speciální prohlídky hradního areálu představí hrad v proměnách času. Do akce se zapojí i spřátelené hrady Velhartice a </w:t>
      </w:r>
      <w:proofErr w:type="spellStart"/>
      <w:r w:rsidRPr="00640B2B">
        <w:rPr>
          <w:rFonts w:asciiTheme="minorHAnsi" w:hAnsiTheme="minorHAnsi"/>
          <w:sz w:val="22"/>
          <w:szCs w:val="22"/>
        </w:rPr>
        <w:t>Kašperk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. </w:t>
      </w:r>
      <w:r w:rsidRPr="00640B2B">
        <w:rPr>
          <w:rStyle w:val="Siln"/>
          <w:rFonts w:asciiTheme="minorHAnsi" w:hAnsiTheme="minorHAnsi"/>
          <w:b w:val="0"/>
          <w:sz w:val="22"/>
          <w:szCs w:val="22"/>
        </w:rPr>
        <w:t xml:space="preserve">Tradiční </w:t>
      </w:r>
      <w:r w:rsidRPr="00640B2B">
        <w:rPr>
          <w:rFonts w:asciiTheme="minorHAnsi" w:hAnsiTheme="minorHAnsi"/>
          <w:sz w:val="22"/>
          <w:szCs w:val="22"/>
        </w:rPr>
        <w:t xml:space="preserve">dětský den </w:t>
      </w:r>
      <w:proofErr w:type="spellStart"/>
      <w:r w:rsidRPr="00640B2B">
        <w:rPr>
          <w:rFonts w:asciiTheme="minorHAnsi" w:hAnsiTheme="minorHAnsi"/>
          <w:sz w:val="22"/>
          <w:szCs w:val="22"/>
        </w:rPr>
        <w:t>Rabijáda</w:t>
      </w:r>
      <w:proofErr w:type="spellEnd"/>
      <w:r w:rsidRPr="00640B2B">
        <w:rPr>
          <w:rFonts w:asciiTheme="minorHAnsi" w:hAnsiTheme="minorHAnsi"/>
          <w:sz w:val="22"/>
          <w:szCs w:val="22"/>
        </w:rPr>
        <w:t>, původně plánovaný na sobotu 30. května, </w:t>
      </w:r>
      <w:r w:rsidRPr="00640B2B">
        <w:rPr>
          <w:rStyle w:val="Siln"/>
          <w:rFonts w:asciiTheme="minorHAnsi" w:hAnsiTheme="minorHAnsi"/>
          <w:b w:val="0"/>
          <w:sz w:val="22"/>
          <w:szCs w:val="22"/>
        </w:rPr>
        <w:t>je</w:t>
      </w:r>
      <w:r w:rsidRPr="00640B2B">
        <w:rPr>
          <w:rStyle w:val="Siln"/>
          <w:rFonts w:asciiTheme="minorHAnsi" w:hAnsiTheme="minorHAnsi"/>
          <w:sz w:val="22"/>
          <w:szCs w:val="22"/>
        </w:rPr>
        <w:t xml:space="preserve"> </w:t>
      </w:r>
      <w:r w:rsidRPr="00640B2B">
        <w:rPr>
          <w:rFonts w:asciiTheme="minorHAnsi" w:hAnsiTheme="minorHAnsi"/>
          <w:sz w:val="22"/>
          <w:szCs w:val="22"/>
        </w:rPr>
        <w:t>bohužel</w:t>
      </w:r>
      <w:r w:rsidRPr="00640B2B">
        <w:rPr>
          <w:rStyle w:val="Siln"/>
          <w:rFonts w:asciiTheme="minorHAnsi" w:hAnsiTheme="minorHAnsi"/>
          <w:sz w:val="22"/>
          <w:szCs w:val="22"/>
        </w:rPr>
        <w:t xml:space="preserve"> </w:t>
      </w:r>
      <w:r w:rsidRPr="00640B2B">
        <w:rPr>
          <w:rStyle w:val="Siln"/>
          <w:rFonts w:asciiTheme="minorHAnsi" w:hAnsiTheme="minorHAnsi"/>
          <w:b w:val="0"/>
          <w:sz w:val="22"/>
          <w:szCs w:val="22"/>
        </w:rPr>
        <w:t>zrušen</w:t>
      </w:r>
      <w:r w:rsidRPr="00640B2B">
        <w:rPr>
          <w:rFonts w:asciiTheme="minorHAnsi" w:hAnsiTheme="minorHAnsi"/>
          <w:sz w:val="22"/>
          <w:szCs w:val="22"/>
        </w:rPr>
        <w:t>. Děti však nepřijdou o oblíbená pohádková odpoledne v červenci a srpnu. První bude 5. července Norská pohádka divadla Buchty a loutky.</w:t>
      </w:r>
    </w:p>
    <w:p w:rsidR="00C81926" w:rsidRDefault="00C81926" w:rsidP="00640B2B">
      <w:pPr>
        <w:jc w:val="both"/>
        <w:rPr>
          <w:rFonts w:asciiTheme="minorHAnsi" w:hAnsiTheme="minorHAnsi"/>
          <w:sz w:val="22"/>
          <w:szCs w:val="22"/>
        </w:rPr>
      </w:pPr>
    </w:p>
    <w:p w:rsidR="002E6E6C" w:rsidRPr="00C81926" w:rsidRDefault="002E6E6C" w:rsidP="00640B2B">
      <w:pPr>
        <w:jc w:val="both"/>
        <w:rPr>
          <w:rFonts w:asciiTheme="minorHAnsi" w:hAnsiTheme="minorHAnsi" w:cs="Arial"/>
          <w:sz w:val="22"/>
          <w:szCs w:val="22"/>
        </w:rPr>
      </w:pPr>
      <w:r w:rsidRPr="00640B2B">
        <w:rPr>
          <w:rFonts w:asciiTheme="minorHAnsi" w:hAnsiTheme="minorHAnsi"/>
          <w:b/>
          <w:sz w:val="22"/>
          <w:szCs w:val="22"/>
        </w:rPr>
        <w:t>Hrad Švihov</w:t>
      </w:r>
    </w:p>
    <w:p w:rsidR="002E6E6C" w:rsidRPr="00640B2B" w:rsidRDefault="002E6E6C" w:rsidP="00640B2B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40B2B">
        <w:rPr>
          <w:rFonts w:asciiTheme="minorHAnsi" w:hAnsiTheme="minorHAnsi" w:cs="Arial"/>
          <w:sz w:val="22"/>
          <w:szCs w:val="22"/>
        </w:rPr>
        <w:t xml:space="preserve">Za hradby švihovského hradu návštěvníci </w:t>
      </w:r>
      <w:bookmarkStart w:id="0" w:name="_GoBack"/>
      <w:bookmarkEnd w:id="0"/>
      <w:r w:rsidR="00C81926">
        <w:rPr>
          <w:rFonts w:asciiTheme="minorHAnsi" w:hAnsiTheme="minorHAnsi" w:cs="Arial"/>
          <w:sz w:val="22"/>
          <w:szCs w:val="22"/>
        </w:rPr>
        <w:t xml:space="preserve">v letošní sezóně </w:t>
      </w:r>
      <w:r w:rsidRPr="00640B2B">
        <w:rPr>
          <w:rFonts w:asciiTheme="minorHAnsi" w:hAnsiTheme="minorHAnsi" w:cs="Arial"/>
          <w:sz w:val="22"/>
          <w:szCs w:val="22"/>
        </w:rPr>
        <w:t xml:space="preserve">zavítají v pondělí 25. května. Otevřena bude pouze základní trasa Hrad pro devět osob a výstava Za tajemstvím Popelčina střevíčku, </w:t>
      </w:r>
      <w:r w:rsidRPr="00640B2B">
        <w:rPr>
          <w:rFonts w:asciiTheme="minorHAnsi" w:hAnsiTheme="minorHAnsi"/>
          <w:sz w:val="22"/>
          <w:szCs w:val="22"/>
        </w:rPr>
        <w:t>věnovaná oblíbené filmové pohádce, která se na švihovském hradě natáčela</w:t>
      </w:r>
      <w:r w:rsidRPr="00640B2B">
        <w:rPr>
          <w:rFonts w:asciiTheme="minorHAnsi" w:hAnsiTheme="minorHAnsi" w:cs="Arial"/>
          <w:sz w:val="22"/>
          <w:szCs w:val="22"/>
        </w:rPr>
        <w:t xml:space="preserve">. Návštěvníci se na hrad budou moci podívat i po setmění během Noci kostelů 5. června. Individuální prohlídku </w:t>
      </w:r>
      <w:r w:rsidRPr="00640B2B">
        <w:rPr>
          <w:rFonts w:asciiTheme="minorHAnsi" w:hAnsiTheme="minorHAnsi"/>
          <w:sz w:val="22"/>
          <w:szCs w:val="22"/>
        </w:rPr>
        <w:t xml:space="preserve">hradní kaple doplní výstava fotografií, které zachycující restaurování fresky a výzdoby zábradlí tribuny i některé původní prvky, které se v kapli nacházely ještě ve druhé polovině 20. století. </w:t>
      </w:r>
      <w:r w:rsidR="00C81926" w:rsidRPr="00640B2B">
        <w:rPr>
          <w:rFonts w:asciiTheme="minorHAnsi" w:hAnsiTheme="minorHAnsi" w:cs="Arial"/>
          <w:sz w:val="22"/>
          <w:szCs w:val="22"/>
        </w:rPr>
        <w:t>O prázdninách prohlídkové trasy obohatí kopie náhrobku Půty Švihovského z </w:t>
      </w:r>
      <w:proofErr w:type="spellStart"/>
      <w:r w:rsidR="00C81926" w:rsidRPr="00640B2B">
        <w:rPr>
          <w:rFonts w:asciiTheme="minorHAnsi" w:hAnsiTheme="minorHAnsi" w:cs="Arial"/>
          <w:sz w:val="22"/>
          <w:szCs w:val="22"/>
        </w:rPr>
        <w:t>Rýzmberka</w:t>
      </w:r>
      <w:proofErr w:type="spellEnd"/>
      <w:r w:rsidR="00C81926" w:rsidRPr="00640B2B">
        <w:rPr>
          <w:rFonts w:asciiTheme="minorHAnsi" w:hAnsiTheme="minorHAnsi" w:cs="Arial"/>
          <w:sz w:val="22"/>
          <w:szCs w:val="22"/>
        </w:rPr>
        <w:t xml:space="preserve"> a model hradu z 3D tiskárny. </w:t>
      </w:r>
      <w:r w:rsidRPr="00640B2B">
        <w:rPr>
          <w:rFonts w:asciiTheme="minorHAnsi" w:hAnsiTheme="minorHAnsi" w:cs="Arial"/>
          <w:sz w:val="22"/>
          <w:szCs w:val="22"/>
        </w:rPr>
        <w:t xml:space="preserve">Několika kulturními akcemi se Švihov zapojí do projektu Národního památkového ústavu Valdštejnové, lvi ve službách císaře. </w:t>
      </w:r>
      <w:r w:rsidRPr="00640B2B">
        <w:rPr>
          <w:rStyle w:val="Siln"/>
          <w:rFonts w:asciiTheme="minorHAnsi" w:hAnsiTheme="minorHAnsi"/>
          <w:b w:val="0"/>
          <w:sz w:val="22"/>
          <w:szCs w:val="22"/>
        </w:rPr>
        <w:t>V tanečním sále, jemuž dominuje malovaný dřevěný strop ze zaniklého valdštejnského zámku v Dobrovicích, se 14. června odehraje</w:t>
      </w:r>
      <w:r w:rsidRPr="00640B2B">
        <w:rPr>
          <w:rStyle w:val="Siln"/>
          <w:rFonts w:asciiTheme="minorHAnsi" w:hAnsiTheme="minorHAnsi"/>
          <w:sz w:val="22"/>
          <w:szCs w:val="22"/>
        </w:rPr>
        <w:t xml:space="preserve"> </w:t>
      </w:r>
      <w:r w:rsidRPr="00640B2B">
        <w:rPr>
          <w:rFonts w:asciiTheme="minorHAnsi" w:hAnsiTheme="minorHAnsi"/>
          <w:sz w:val="22"/>
          <w:szCs w:val="22"/>
        </w:rPr>
        <w:t xml:space="preserve">jedinečné provedení scénické ranně barokní opery Claudia </w:t>
      </w:r>
      <w:proofErr w:type="spellStart"/>
      <w:r w:rsidRPr="00640B2B">
        <w:rPr>
          <w:rFonts w:asciiTheme="minorHAnsi" w:hAnsiTheme="minorHAnsi"/>
          <w:sz w:val="22"/>
          <w:szCs w:val="22"/>
        </w:rPr>
        <w:t>Monteverdiho</w:t>
      </w:r>
      <w:proofErr w:type="spellEnd"/>
      <w:r w:rsidRPr="00640B2B">
        <w:rPr>
          <w:rFonts w:asciiTheme="minorHAnsi" w:hAnsiTheme="minorHAnsi"/>
          <w:sz w:val="22"/>
          <w:szCs w:val="22"/>
        </w:rPr>
        <w:t xml:space="preserve"> Tanec nevděčnic.</w:t>
      </w:r>
      <w:r w:rsidRPr="00640B2B">
        <w:rPr>
          <w:rFonts w:asciiTheme="minorHAnsi" w:hAnsiTheme="minorHAnsi" w:cs="Arial"/>
          <w:sz w:val="22"/>
          <w:szCs w:val="22"/>
        </w:rPr>
        <w:t xml:space="preserve"> </w:t>
      </w:r>
    </w:p>
    <w:p w:rsidR="002E6E6C" w:rsidRPr="00640B2B" w:rsidRDefault="002E6E6C" w:rsidP="00640B2B">
      <w:pPr>
        <w:rPr>
          <w:rFonts w:asciiTheme="minorHAnsi" w:hAnsiTheme="minorHAnsi" w:cs="Arial"/>
          <w:b/>
          <w:sz w:val="22"/>
          <w:szCs w:val="22"/>
        </w:rPr>
      </w:pPr>
    </w:p>
    <w:p w:rsidR="002E6E6C" w:rsidRPr="00640B2B" w:rsidRDefault="002E6E6C" w:rsidP="00640B2B">
      <w:pPr>
        <w:rPr>
          <w:rFonts w:asciiTheme="minorHAnsi" w:hAnsiTheme="minorHAnsi" w:cs="Arial"/>
          <w:b/>
          <w:sz w:val="22"/>
          <w:szCs w:val="22"/>
        </w:rPr>
      </w:pPr>
      <w:r w:rsidRPr="00640B2B">
        <w:rPr>
          <w:rFonts w:asciiTheme="minorHAnsi" w:hAnsiTheme="minorHAnsi" w:cs="Arial"/>
          <w:b/>
          <w:sz w:val="22"/>
          <w:szCs w:val="22"/>
        </w:rPr>
        <w:t>Hrad Velhartice</w:t>
      </w:r>
    </w:p>
    <w:p w:rsidR="002E6E6C" w:rsidRPr="00640B2B" w:rsidRDefault="00C81926" w:rsidP="00640B2B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Prohlídku renesančního zámku i </w:t>
      </w:r>
      <w:r w:rsidR="002E6E6C" w:rsidRPr="00640B2B">
        <w:rPr>
          <w:rFonts w:asciiTheme="minorHAnsi" w:hAnsiTheme="minorHAnsi" w:cs="Arial"/>
          <w:sz w:val="22"/>
          <w:szCs w:val="22"/>
        </w:rPr>
        <w:t xml:space="preserve">interaktivní výstavy o stavebnictví v bývalém hradním pivovaru budou muset návštěvníci velhartického hradu prozatím oželet. Od pondělí 25. května bude v provozu hradní okruh, který pojme devatenáct návštěvníků, a volná prohlídka hradního areálu. „Výstava zůstane prozatím uzavřena z důvodu nemožnosti zajistit dostatečnou dezinfekci všech ploch na interaktivních prvcích. Také zámecký okruh nebude pro návštěvníky </w:t>
      </w:r>
      <w:r w:rsidR="00B36211">
        <w:rPr>
          <w:rFonts w:asciiTheme="minorHAnsi" w:hAnsiTheme="minorHAnsi" w:cs="Arial"/>
          <w:sz w:val="22"/>
          <w:szCs w:val="22"/>
        </w:rPr>
        <w:t xml:space="preserve">momentálně </w:t>
      </w:r>
      <w:r w:rsidR="002E6E6C" w:rsidRPr="00640B2B">
        <w:rPr>
          <w:rFonts w:asciiTheme="minorHAnsi" w:hAnsiTheme="minorHAnsi" w:cs="Arial"/>
          <w:sz w:val="22"/>
          <w:szCs w:val="22"/>
        </w:rPr>
        <w:t xml:space="preserve">přístupný, jelikož nejsme schopni v rámci současných nařízení dodržet požadovaný dvoumetrový odstup mezi návštěvníky. Budeme sledovat vývoj nařízení vlády, a jakmile to bude prakticky možné, tak zpřístupníme i tento okruh“, vysvětlil kastelán Matěj Mejstřík. Návštěvníci však nepřijdou o příjemné posezení v hradní kavárně "Café jak z praku", od úterý 2. 6. pak bude otevřena i restaurace U Hradního sládka. Z připravovaných kulturních akcí se v plánovaném termínu 13. a 14. června uskuteční Dny Šumavského </w:t>
      </w:r>
      <w:proofErr w:type="spellStart"/>
      <w:r w:rsidR="002E6E6C" w:rsidRPr="00640B2B">
        <w:rPr>
          <w:rFonts w:asciiTheme="minorHAnsi" w:hAnsiTheme="minorHAnsi" w:cs="Arial"/>
          <w:sz w:val="22"/>
          <w:szCs w:val="22"/>
        </w:rPr>
        <w:t>Trojhradí</w:t>
      </w:r>
      <w:proofErr w:type="spellEnd"/>
      <w:r w:rsidR="002E6E6C" w:rsidRPr="00640B2B">
        <w:rPr>
          <w:rFonts w:asciiTheme="minorHAnsi" w:hAnsiTheme="minorHAnsi" w:cs="Arial"/>
          <w:sz w:val="22"/>
          <w:szCs w:val="22"/>
        </w:rPr>
        <w:t xml:space="preserve"> s podtitulem </w:t>
      </w:r>
      <w:r w:rsidR="002E6E6C" w:rsidRPr="00640B2B">
        <w:rPr>
          <w:rFonts w:asciiTheme="minorHAnsi" w:hAnsiTheme="minorHAnsi"/>
          <w:sz w:val="22"/>
          <w:szCs w:val="22"/>
        </w:rPr>
        <w:t xml:space="preserve">Hrad v proměnách času, kdy zájemce čeká speciální prohlídka </w:t>
      </w:r>
      <w:r w:rsidR="00B36211">
        <w:rPr>
          <w:rFonts w:asciiTheme="minorHAnsi" w:hAnsiTheme="minorHAnsi"/>
          <w:sz w:val="22"/>
          <w:szCs w:val="22"/>
        </w:rPr>
        <w:t>hradního areálu</w:t>
      </w:r>
      <w:r w:rsidR="002E6E6C" w:rsidRPr="00640B2B">
        <w:rPr>
          <w:rFonts w:asciiTheme="minorHAnsi" w:hAnsiTheme="minorHAnsi"/>
          <w:sz w:val="22"/>
          <w:szCs w:val="22"/>
        </w:rPr>
        <w:t xml:space="preserve"> s bývalým kastelánem Petrem Mejstříkem zaměřená na stavební obnovu od roku 1938 </w:t>
      </w:r>
      <w:r w:rsidR="00B36211">
        <w:rPr>
          <w:rFonts w:asciiTheme="minorHAnsi" w:hAnsiTheme="minorHAnsi"/>
          <w:sz w:val="22"/>
          <w:szCs w:val="22"/>
        </w:rPr>
        <w:t xml:space="preserve">až </w:t>
      </w:r>
      <w:r w:rsidR="002E6E6C" w:rsidRPr="00640B2B">
        <w:rPr>
          <w:rFonts w:asciiTheme="minorHAnsi" w:hAnsiTheme="minorHAnsi"/>
          <w:sz w:val="22"/>
          <w:szCs w:val="22"/>
        </w:rPr>
        <w:t>po současnost. Doplní ji i</w:t>
      </w:r>
      <w:r w:rsidR="002E6E6C" w:rsidRPr="00640B2B">
        <w:rPr>
          <w:rFonts w:asciiTheme="minorHAnsi" w:hAnsiTheme="minorHAnsi" w:cs="Arial"/>
          <w:sz w:val="22"/>
          <w:szCs w:val="22"/>
        </w:rPr>
        <w:t xml:space="preserve"> výstava fotografií proměn velhartického hradu za posledních padesát let. „V současné chvíli také stále počítáme s otevřením skanzenu v předhradí s ukázkou řemesel o prvním prázdninovém prodlouž</w:t>
      </w:r>
      <w:r w:rsidR="00B36211">
        <w:rPr>
          <w:rFonts w:asciiTheme="minorHAnsi" w:hAnsiTheme="minorHAnsi" w:cs="Arial"/>
          <w:sz w:val="22"/>
          <w:szCs w:val="22"/>
        </w:rPr>
        <w:t>eném víkendu 4. až 6. července.</w:t>
      </w:r>
      <w:r w:rsidR="002E6E6C" w:rsidRPr="00640B2B">
        <w:rPr>
          <w:rFonts w:asciiTheme="minorHAnsi" w:hAnsiTheme="minorHAnsi" w:cs="Arial"/>
          <w:sz w:val="22"/>
          <w:szCs w:val="22"/>
        </w:rPr>
        <w:t xml:space="preserve"> Rozhodně také počítáme s konáním oblíbených divadelních prohlídek </w:t>
      </w:r>
      <w:r w:rsidR="00B36211">
        <w:rPr>
          <w:rFonts w:asciiTheme="minorHAnsi" w:hAnsiTheme="minorHAnsi" w:cs="Arial"/>
          <w:sz w:val="22"/>
          <w:szCs w:val="22"/>
        </w:rPr>
        <w:t xml:space="preserve">ve dnech </w:t>
      </w:r>
      <w:r w:rsidR="002E6E6C" w:rsidRPr="00640B2B">
        <w:rPr>
          <w:rFonts w:asciiTheme="minorHAnsi" w:hAnsiTheme="minorHAnsi" w:cs="Arial"/>
          <w:sz w:val="22"/>
          <w:szCs w:val="22"/>
        </w:rPr>
        <w:t xml:space="preserve">24. </w:t>
      </w:r>
      <w:r w:rsidR="00B36211">
        <w:rPr>
          <w:rFonts w:asciiTheme="minorHAnsi" w:hAnsiTheme="minorHAnsi" w:cs="Arial"/>
          <w:sz w:val="22"/>
          <w:szCs w:val="22"/>
        </w:rPr>
        <w:t>až</w:t>
      </w:r>
      <w:r w:rsidR="002E6E6C" w:rsidRPr="00640B2B">
        <w:rPr>
          <w:rFonts w:asciiTheme="minorHAnsi" w:hAnsiTheme="minorHAnsi" w:cs="Arial"/>
          <w:sz w:val="22"/>
          <w:szCs w:val="22"/>
        </w:rPr>
        <w:t xml:space="preserve"> 26. července a na </w:t>
      </w:r>
      <w:proofErr w:type="spellStart"/>
      <w:r w:rsidR="002E6E6C" w:rsidRPr="00640B2B">
        <w:rPr>
          <w:rFonts w:asciiTheme="minorHAnsi" w:hAnsiTheme="minorHAnsi" w:cs="Arial"/>
          <w:sz w:val="22"/>
          <w:szCs w:val="22"/>
        </w:rPr>
        <w:t>Hradozámeckou</w:t>
      </w:r>
      <w:proofErr w:type="spellEnd"/>
      <w:r w:rsidR="002E6E6C" w:rsidRPr="00640B2B">
        <w:rPr>
          <w:rFonts w:asciiTheme="minorHAnsi" w:hAnsiTheme="minorHAnsi" w:cs="Arial"/>
          <w:sz w:val="22"/>
          <w:szCs w:val="22"/>
        </w:rPr>
        <w:t xml:space="preserve"> noc 29. 8. Otazník stále visí nad Štíty stříbrného lva“, informoval o programu kastelán Matěj Mejstřík. </w:t>
      </w:r>
    </w:p>
    <w:p w:rsidR="002E6E6C" w:rsidRPr="00640B2B" w:rsidRDefault="002E6E6C" w:rsidP="00640B2B">
      <w:pPr>
        <w:rPr>
          <w:rFonts w:asciiTheme="minorHAnsi" w:hAnsiTheme="minorHAnsi" w:cs="Arial"/>
          <w:sz w:val="22"/>
          <w:szCs w:val="22"/>
        </w:rPr>
      </w:pPr>
    </w:p>
    <w:p w:rsidR="002E6E6C" w:rsidRPr="00640B2B" w:rsidRDefault="002E6E6C" w:rsidP="00640B2B">
      <w:pPr>
        <w:rPr>
          <w:rFonts w:asciiTheme="minorHAnsi" w:hAnsiTheme="minorHAnsi"/>
          <w:sz w:val="22"/>
          <w:szCs w:val="22"/>
        </w:rPr>
      </w:pPr>
    </w:p>
    <w:p w:rsidR="002E6E6C" w:rsidRPr="00640B2B" w:rsidRDefault="002E6E6C" w:rsidP="00640B2B">
      <w:pPr>
        <w:rPr>
          <w:rFonts w:asciiTheme="minorHAnsi" w:hAnsiTheme="minorHAnsi"/>
          <w:sz w:val="22"/>
          <w:szCs w:val="22"/>
        </w:rPr>
      </w:pPr>
    </w:p>
    <w:p w:rsidR="000B0263" w:rsidRPr="00640B2B" w:rsidRDefault="000B0263" w:rsidP="00640B2B">
      <w:pPr>
        <w:jc w:val="both"/>
        <w:rPr>
          <w:rFonts w:asciiTheme="minorHAnsi" w:hAnsiTheme="minorHAnsi"/>
          <w:sz w:val="22"/>
          <w:szCs w:val="22"/>
        </w:rPr>
      </w:pPr>
    </w:p>
    <w:sectPr w:rsidR="000B0263" w:rsidRPr="00640B2B" w:rsidSect="00CD40DB">
      <w:footerReference w:type="default" r:id="rId9"/>
      <w:headerReference w:type="first" r:id="rId10"/>
      <w:footerReference w:type="first" r:id="rId11"/>
      <w:pgSz w:w="11906" w:h="16838"/>
      <w:pgMar w:top="1242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B1" w:rsidRDefault="00E35EB1" w:rsidP="00AB248F">
      <w:r>
        <w:separator/>
      </w:r>
    </w:p>
  </w:endnote>
  <w:endnote w:type="continuationSeparator" w:id="0">
    <w:p w:rsidR="00E35EB1" w:rsidRDefault="00E35EB1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B027BD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B027BD" w:rsidRPr="00104576" w:rsidRDefault="00B027BD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B027BD" w:rsidRPr="00E929C1" w:rsidRDefault="00B027BD" w:rsidP="00E929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B027BD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B027BD" w:rsidRPr="00104576" w:rsidRDefault="00B027BD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B027BD" w:rsidRPr="00330A8D" w:rsidRDefault="00B027BD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B1" w:rsidRDefault="00E35EB1" w:rsidP="00AB248F">
      <w:r>
        <w:separator/>
      </w:r>
    </w:p>
  </w:footnote>
  <w:footnote w:type="continuationSeparator" w:id="0">
    <w:p w:rsidR="00E35EB1" w:rsidRDefault="00E35EB1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E500D1" w:rsidP="00B0407C">
    <w:pPr>
      <w:pStyle w:val="Zhlav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003D75" wp14:editId="7A429934">
          <wp:simplePos x="0" y="0"/>
          <wp:positionH relativeFrom="margin">
            <wp:posOffset>3044825</wp:posOffset>
          </wp:positionH>
          <wp:positionV relativeFrom="margin">
            <wp:posOffset>-846455</wp:posOffset>
          </wp:positionV>
          <wp:extent cx="1332000" cy="744485"/>
          <wp:effectExtent l="0" t="0" r="1905" b="0"/>
          <wp:wrapSquare wrapText="bothSides"/>
          <wp:docPr id="5" name="Obrázek 5" descr="C:\Users\slabova.SP-nb016\Pictures\merkur_banner_home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abova.SP-nb016\Pictures\merkur_banner_homep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74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C9B375" wp14:editId="09F66EAB">
          <wp:simplePos x="0" y="0"/>
          <wp:positionH relativeFrom="margin">
            <wp:posOffset>4443730</wp:posOffset>
          </wp:positionH>
          <wp:positionV relativeFrom="margin">
            <wp:posOffset>-842645</wp:posOffset>
          </wp:positionV>
          <wp:extent cx="1332000" cy="744220"/>
          <wp:effectExtent l="0" t="0" r="1905" b="0"/>
          <wp:wrapSquare wrapText="bothSides"/>
          <wp:docPr id="1" name="Obrázek 1" descr="C:\Users\slabova.SP-nb016\Pictures\Valdštejnov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bova.SP-nb016\Pictures\Valdštejnové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7BD">
      <w:rPr>
        <w:noProof/>
      </w:rPr>
      <w:t xml:space="preserve">         </w:t>
    </w:r>
    <w:r w:rsidR="00B027BD">
      <w:rPr>
        <w:noProof/>
      </w:rPr>
      <w:tab/>
      <w:t xml:space="preserve">  </w:t>
    </w:r>
    <w:r w:rsidR="00B027BD" w:rsidRPr="00A941C0">
      <w:t xml:space="preserve"> </w:t>
    </w:r>
  </w:p>
  <w:p w:rsidR="00B027BD" w:rsidRDefault="00B027BD" w:rsidP="00B0407C">
    <w:pPr>
      <w:pStyle w:val="Zhlav"/>
      <w:tabs>
        <w:tab w:val="clear" w:pos="4536"/>
      </w:tabs>
      <w:rPr>
        <w:noProof/>
      </w:rPr>
    </w:pPr>
    <w:r>
      <w:rPr>
        <w:noProof/>
      </w:rPr>
      <w:drawing>
        <wp:inline distT="0" distB="0" distL="0" distR="0" wp14:anchorId="7B8BC610" wp14:editId="3C3A5A76">
          <wp:extent cx="1694688" cy="593768"/>
          <wp:effectExtent l="0" t="0" r="1270" b="0"/>
          <wp:docPr id="8" name="Obrázek 8" descr="C:\Users\vackova\Documents\graficke_podklady\Logo\loga_casta_e-mail\NPU-UPS-v_Ceskych_Budejovicich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kova\Documents\graficke_podklady\Logo\loga_casta_e-mail\NPU-UPS-v_Ceskych_Budejovicich-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688" cy="593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27BD" w:rsidRDefault="00B027BD" w:rsidP="00B027BD">
    <w:pPr>
      <w:pStyle w:val="Zhlav"/>
      <w:tabs>
        <w:tab w:val="clear" w:pos="4536"/>
      </w:tabs>
      <w:ind w:left="-426"/>
    </w:pPr>
    <w:r>
      <w:tab/>
    </w:r>
    <w:r>
      <w:tab/>
    </w:r>
  </w:p>
  <w:p w:rsidR="00B027BD" w:rsidRPr="00B97682" w:rsidRDefault="00B027BD" w:rsidP="00B027BD">
    <w:pPr>
      <w:pStyle w:val="Zhlav"/>
    </w:pPr>
    <w:r>
      <w:rPr>
        <w:noProof/>
      </w:rPr>
      <w:drawing>
        <wp:inline distT="0" distB="0" distL="0" distR="0" wp14:anchorId="5210011B" wp14:editId="4B0740D9">
          <wp:extent cx="5705475" cy="5705475"/>
          <wp:effectExtent l="19050" t="0" r="9525" b="0"/>
          <wp:docPr id="9" name="obrázek 2" descr="npu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pu_barv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85B"/>
    <w:multiLevelType w:val="hybridMultilevel"/>
    <w:tmpl w:val="73A2923A"/>
    <w:lvl w:ilvl="0" w:tplc="49B04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0AD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E49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E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0DC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C0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260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C0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8D2F4E"/>
    <w:multiLevelType w:val="hybridMultilevel"/>
    <w:tmpl w:val="19BE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95D00"/>
    <w:multiLevelType w:val="hybridMultilevel"/>
    <w:tmpl w:val="392CDAD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4A10AB9"/>
    <w:multiLevelType w:val="multilevel"/>
    <w:tmpl w:val="33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1434A"/>
    <w:multiLevelType w:val="hybridMultilevel"/>
    <w:tmpl w:val="7F22E2D6"/>
    <w:lvl w:ilvl="0" w:tplc="A82A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0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2A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40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04E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8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C1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0C5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69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3674246"/>
    <w:multiLevelType w:val="hybridMultilevel"/>
    <w:tmpl w:val="8174B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8F"/>
    <w:rsid w:val="0000389D"/>
    <w:rsid w:val="00004459"/>
    <w:rsid w:val="00015A01"/>
    <w:rsid w:val="0001609D"/>
    <w:rsid w:val="00025002"/>
    <w:rsid w:val="000253FE"/>
    <w:rsid w:val="0003041C"/>
    <w:rsid w:val="00033845"/>
    <w:rsid w:val="00040034"/>
    <w:rsid w:val="00043D7A"/>
    <w:rsid w:val="00060C87"/>
    <w:rsid w:val="00060F94"/>
    <w:rsid w:val="0007120C"/>
    <w:rsid w:val="00081F11"/>
    <w:rsid w:val="00091C1D"/>
    <w:rsid w:val="000921A4"/>
    <w:rsid w:val="00092CF0"/>
    <w:rsid w:val="000A2E2C"/>
    <w:rsid w:val="000B0263"/>
    <w:rsid w:val="000C42CC"/>
    <w:rsid w:val="000C527A"/>
    <w:rsid w:val="000C7DD3"/>
    <w:rsid w:val="000D688A"/>
    <w:rsid w:val="000E1B71"/>
    <w:rsid w:val="000E37C0"/>
    <w:rsid w:val="000E46E2"/>
    <w:rsid w:val="000F0C86"/>
    <w:rsid w:val="000F411F"/>
    <w:rsid w:val="00101FD6"/>
    <w:rsid w:val="00111082"/>
    <w:rsid w:val="00116FE6"/>
    <w:rsid w:val="00151628"/>
    <w:rsid w:val="00155668"/>
    <w:rsid w:val="00155EE0"/>
    <w:rsid w:val="00161E99"/>
    <w:rsid w:val="00164100"/>
    <w:rsid w:val="00173151"/>
    <w:rsid w:val="00184759"/>
    <w:rsid w:val="00186593"/>
    <w:rsid w:val="0019527D"/>
    <w:rsid w:val="001A441C"/>
    <w:rsid w:val="001A7D12"/>
    <w:rsid w:val="001B5E8B"/>
    <w:rsid w:val="001C320E"/>
    <w:rsid w:val="001C324E"/>
    <w:rsid w:val="001D0884"/>
    <w:rsid w:val="001D2364"/>
    <w:rsid w:val="001D2B85"/>
    <w:rsid w:val="001D328F"/>
    <w:rsid w:val="001D5C81"/>
    <w:rsid w:val="001D7EFF"/>
    <w:rsid w:val="001E147A"/>
    <w:rsid w:val="001E1707"/>
    <w:rsid w:val="001F0776"/>
    <w:rsid w:val="001F3C67"/>
    <w:rsid w:val="00207BE5"/>
    <w:rsid w:val="00212E50"/>
    <w:rsid w:val="00213DFC"/>
    <w:rsid w:val="00227F4B"/>
    <w:rsid w:val="002306EE"/>
    <w:rsid w:val="00231E5A"/>
    <w:rsid w:val="00236FBB"/>
    <w:rsid w:val="0024799E"/>
    <w:rsid w:val="00247A17"/>
    <w:rsid w:val="00254B7C"/>
    <w:rsid w:val="00260854"/>
    <w:rsid w:val="00266D2D"/>
    <w:rsid w:val="00283E53"/>
    <w:rsid w:val="00286E84"/>
    <w:rsid w:val="00290D5C"/>
    <w:rsid w:val="00290F77"/>
    <w:rsid w:val="00295C60"/>
    <w:rsid w:val="00296095"/>
    <w:rsid w:val="0029769F"/>
    <w:rsid w:val="002B2CEE"/>
    <w:rsid w:val="002B4AC3"/>
    <w:rsid w:val="002C0541"/>
    <w:rsid w:val="002D0BCA"/>
    <w:rsid w:val="002D1710"/>
    <w:rsid w:val="002D3274"/>
    <w:rsid w:val="002E6E6C"/>
    <w:rsid w:val="002E76AC"/>
    <w:rsid w:val="002F1691"/>
    <w:rsid w:val="002F389F"/>
    <w:rsid w:val="002F61B1"/>
    <w:rsid w:val="002F7437"/>
    <w:rsid w:val="00316685"/>
    <w:rsid w:val="00317B19"/>
    <w:rsid w:val="00323B5D"/>
    <w:rsid w:val="00341BE9"/>
    <w:rsid w:val="003470C7"/>
    <w:rsid w:val="003521A8"/>
    <w:rsid w:val="00355129"/>
    <w:rsid w:val="003650D6"/>
    <w:rsid w:val="00375DA0"/>
    <w:rsid w:val="003760DC"/>
    <w:rsid w:val="00384227"/>
    <w:rsid w:val="00394924"/>
    <w:rsid w:val="00397EA1"/>
    <w:rsid w:val="003A1F41"/>
    <w:rsid w:val="003A67ED"/>
    <w:rsid w:val="003A7AEA"/>
    <w:rsid w:val="003B464B"/>
    <w:rsid w:val="003B724E"/>
    <w:rsid w:val="003C2D5E"/>
    <w:rsid w:val="003D09BA"/>
    <w:rsid w:val="003D15C8"/>
    <w:rsid w:val="003D57A0"/>
    <w:rsid w:val="003E0576"/>
    <w:rsid w:val="003F0974"/>
    <w:rsid w:val="003F6370"/>
    <w:rsid w:val="004120D3"/>
    <w:rsid w:val="00420585"/>
    <w:rsid w:val="00436ECB"/>
    <w:rsid w:val="0044124F"/>
    <w:rsid w:val="004412DF"/>
    <w:rsid w:val="0044436F"/>
    <w:rsid w:val="00451273"/>
    <w:rsid w:val="00470EE9"/>
    <w:rsid w:val="00473AF8"/>
    <w:rsid w:val="004752C4"/>
    <w:rsid w:val="004756E6"/>
    <w:rsid w:val="004837EE"/>
    <w:rsid w:val="0048694B"/>
    <w:rsid w:val="00486E17"/>
    <w:rsid w:val="004A25A3"/>
    <w:rsid w:val="004A2F43"/>
    <w:rsid w:val="004B3230"/>
    <w:rsid w:val="004B3263"/>
    <w:rsid w:val="004B7468"/>
    <w:rsid w:val="004D0134"/>
    <w:rsid w:val="004D2AE1"/>
    <w:rsid w:val="004D7EA4"/>
    <w:rsid w:val="004E00E6"/>
    <w:rsid w:val="004E1C66"/>
    <w:rsid w:val="004E20B1"/>
    <w:rsid w:val="004E3FF6"/>
    <w:rsid w:val="004F0F2B"/>
    <w:rsid w:val="005051CA"/>
    <w:rsid w:val="00512343"/>
    <w:rsid w:val="00514096"/>
    <w:rsid w:val="005155B8"/>
    <w:rsid w:val="00522295"/>
    <w:rsid w:val="00523E19"/>
    <w:rsid w:val="00524236"/>
    <w:rsid w:val="00524FB9"/>
    <w:rsid w:val="00532B70"/>
    <w:rsid w:val="00533AC4"/>
    <w:rsid w:val="0054195C"/>
    <w:rsid w:val="005533CD"/>
    <w:rsid w:val="005565BB"/>
    <w:rsid w:val="00556F56"/>
    <w:rsid w:val="00563A18"/>
    <w:rsid w:val="0058018D"/>
    <w:rsid w:val="0058463C"/>
    <w:rsid w:val="00595432"/>
    <w:rsid w:val="005A134E"/>
    <w:rsid w:val="005A18C0"/>
    <w:rsid w:val="005B1E07"/>
    <w:rsid w:val="005D64AF"/>
    <w:rsid w:val="005E19EC"/>
    <w:rsid w:val="005E64D4"/>
    <w:rsid w:val="005E7C2F"/>
    <w:rsid w:val="005F2DEF"/>
    <w:rsid w:val="005F43E5"/>
    <w:rsid w:val="00602272"/>
    <w:rsid w:val="006119C5"/>
    <w:rsid w:val="006220D0"/>
    <w:rsid w:val="006249E4"/>
    <w:rsid w:val="006274F1"/>
    <w:rsid w:val="00630B24"/>
    <w:rsid w:val="00640B2B"/>
    <w:rsid w:val="00655827"/>
    <w:rsid w:val="00672541"/>
    <w:rsid w:val="00672850"/>
    <w:rsid w:val="0068079E"/>
    <w:rsid w:val="00681C61"/>
    <w:rsid w:val="006840EB"/>
    <w:rsid w:val="00684E89"/>
    <w:rsid w:val="00693E11"/>
    <w:rsid w:val="006A4DA3"/>
    <w:rsid w:val="006B196F"/>
    <w:rsid w:val="006B7685"/>
    <w:rsid w:val="006C4ABA"/>
    <w:rsid w:val="006D63EA"/>
    <w:rsid w:val="006E6A41"/>
    <w:rsid w:val="006F44D5"/>
    <w:rsid w:val="00705380"/>
    <w:rsid w:val="0070755D"/>
    <w:rsid w:val="0071052D"/>
    <w:rsid w:val="0071056F"/>
    <w:rsid w:val="00711348"/>
    <w:rsid w:val="007118B0"/>
    <w:rsid w:val="0071685E"/>
    <w:rsid w:val="00721452"/>
    <w:rsid w:val="0072176F"/>
    <w:rsid w:val="00731C70"/>
    <w:rsid w:val="00742216"/>
    <w:rsid w:val="00743B09"/>
    <w:rsid w:val="00743B7D"/>
    <w:rsid w:val="00750509"/>
    <w:rsid w:val="0075293F"/>
    <w:rsid w:val="00753651"/>
    <w:rsid w:val="0075654A"/>
    <w:rsid w:val="0075665F"/>
    <w:rsid w:val="00761A3B"/>
    <w:rsid w:val="00770F59"/>
    <w:rsid w:val="007738D7"/>
    <w:rsid w:val="00786BC6"/>
    <w:rsid w:val="0078765D"/>
    <w:rsid w:val="00791D06"/>
    <w:rsid w:val="00793463"/>
    <w:rsid w:val="007A0A2B"/>
    <w:rsid w:val="007A2E60"/>
    <w:rsid w:val="007A4084"/>
    <w:rsid w:val="007B73A5"/>
    <w:rsid w:val="007C4C5D"/>
    <w:rsid w:val="007D4AB8"/>
    <w:rsid w:val="007F64AF"/>
    <w:rsid w:val="007F7044"/>
    <w:rsid w:val="0080193E"/>
    <w:rsid w:val="00824629"/>
    <w:rsid w:val="008315BE"/>
    <w:rsid w:val="00836845"/>
    <w:rsid w:val="0085027A"/>
    <w:rsid w:val="00863AEC"/>
    <w:rsid w:val="00871674"/>
    <w:rsid w:val="0087320D"/>
    <w:rsid w:val="00883DD0"/>
    <w:rsid w:val="00884586"/>
    <w:rsid w:val="008916C7"/>
    <w:rsid w:val="0089340D"/>
    <w:rsid w:val="008A1412"/>
    <w:rsid w:val="008A2860"/>
    <w:rsid w:val="008B390A"/>
    <w:rsid w:val="008B7297"/>
    <w:rsid w:val="008C3A7C"/>
    <w:rsid w:val="008C6EDF"/>
    <w:rsid w:val="008D0172"/>
    <w:rsid w:val="008D74AE"/>
    <w:rsid w:val="008E197B"/>
    <w:rsid w:val="008F15D6"/>
    <w:rsid w:val="008F174B"/>
    <w:rsid w:val="009034DB"/>
    <w:rsid w:val="009047D3"/>
    <w:rsid w:val="00911EE4"/>
    <w:rsid w:val="009128A2"/>
    <w:rsid w:val="00913572"/>
    <w:rsid w:val="009136B7"/>
    <w:rsid w:val="00915A50"/>
    <w:rsid w:val="009163C9"/>
    <w:rsid w:val="00916A7D"/>
    <w:rsid w:val="009223E5"/>
    <w:rsid w:val="00931972"/>
    <w:rsid w:val="009340F6"/>
    <w:rsid w:val="00934EA0"/>
    <w:rsid w:val="00945EBB"/>
    <w:rsid w:val="00953928"/>
    <w:rsid w:val="009649A2"/>
    <w:rsid w:val="009762C1"/>
    <w:rsid w:val="009A3984"/>
    <w:rsid w:val="009A55D0"/>
    <w:rsid w:val="009A5E4E"/>
    <w:rsid w:val="009C4DE3"/>
    <w:rsid w:val="009C5B8F"/>
    <w:rsid w:val="009D006F"/>
    <w:rsid w:val="009D095F"/>
    <w:rsid w:val="009E36FD"/>
    <w:rsid w:val="009F3126"/>
    <w:rsid w:val="009F5A88"/>
    <w:rsid w:val="00A14F27"/>
    <w:rsid w:val="00A164AD"/>
    <w:rsid w:val="00A362A3"/>
    <w:rsid w:val="00A36978"/>
    <w:rsid w:val="00A43F9D"/>
    <w:rsid w:val="00A4407A"/>
    <w:rsid w:val="00A5731C"/>
    <w:rsid w:val="00A576E7"/>
    <w:rsid w:val="00A618C4"/>
    <w:rsid w:val="00A61BE5"/>
    <w:rsid w:val="00A61C71"/>
    <w:rsid w:val="00A669A1"/>
    <w:rsid w:val="00A7638F"/>
    <w:rsid w:val="00A806E2"/>
    <w:rsid w:val="00A8393F"/>
    <w:rsid w:val="00A872C7"/>
    <w:rsid w:val="00A94B31"/>
    <w:rsid w:val="00AA283E"/>
    <w:rsid w:val="00AA315F"/>
    <w:rsid w:val="00AA369C"/>
    <w:rsid w:val="00AB248F"/>
    <w:rsid w:val="00AC433C"/>
    <w:rsid w:val="00AC5B52"/>
    <w:rsid w:val="00AD5272"/>
    <w:rsid w:val="00AE2827"/>
    <w:rsid w:val="00AF0804"/>
    <w:rsid w:val="00AF1CAE"/>
    <w:rsid w:val="00AF5241"/>
    <w:rsid w:val="00B027BD"/>
    <w:rsid w:val="00B0407C"/>
    <w:rsid w:val="00B07E8F"/>
    <w:rsid w:val="00B147FE"/>
    <w:rsid w:val="00B227F4"/>
    <w:rsid w:val="00B23291"/>
    <w:rsid w:val="00B23336"/>
    <w:rsid w:val="00B27B52"/>
    <w:rsid w:val="00B36211"/>
    <w:rsid w:val="00B365E0"/>
    <w:rsid w:val="00B37D0E"/>
    <w:rsid w:val="00B44A7B"/>
    <w:rsid w:val="00B51E0E"/>
    <w:rsid w:val="00B5415C"/>
    <w:rsid w:val="00B6216C"/>
    <w:rsid w:val="00B623A7"/>
    <w:rsid w:val="00B7026B"/>
    <w:rsid w:val="00B76841"/>
    <w:rsid w:val="00B779B6"/>
    <w:rsid w:val="00B81408"/>
    <w:rsid w:val="00B828A9"/>
    <w:rsid w:val="00B9401A"/>
    <w:rsid w:val="00BA634A"/>
    <w:rsid w:val="00BA7A37"/>
    <w:rsid w:val="00BB1F0E"/>
    <w:rsid w:val="00BB4A49"/>
    <w:rsid w:val="00BB683C"/>
    <w:rsid w:val="00BC0F5C"/>
    <w:rsid w:val="00BC1704"/>
    <w:rsid w:val="00BD446E"/>
    <w:rsid w:val="00BE1276"/>
    <w:rsid w:val="00BE15DA"/>
    <w:rsid w:val="00C03E9E"/>
    <w:rsid w:val="00C113A0"/>
    <w:rsid w:val="00C1778C"/>
    <w:rsid w:val="00C20A97"/>
    <w:rsid w:val="00C23E6E"/>
    <w:rsid w:val="00C277B0"/>
    <w:rsid w:val="00C34790"/>
    <w:rsid w:val="00C4551D"/>
    <w:rsid w:val="00C53C21"/>
    <w:rsid w:val="00C6399A"/>
    <w:rsid w:val="00C73117"/>
    <w:rsid w:val="00C7419A"/>
    <w:rsid w:val="00C7691F"/>
    <w:rsid w:val="00C81926"/>
    <w:rsid w:val="00C86CAF"/>
    <w:rsid w:val="00C901E2"/>
    <w:rsid w:val="00CB3ACE"/>
    <w:rsid w:val="00CB70BF"/>
    <w:rsid w:val="00CC0FEB"/>
    <w:rsid w:val="00CC6EF2"/>
    <w:rsid w:val="00CC7051"/>
    <w:rsid w:val="00CD1554"/>
    <w:rsid w:val="00CD40DB"/>
    <w:rsid w:val="00CD5BC1"/>
    <w:rsid w:val="00CE09FF"/>
    <w:rsid w:val="00CF36C4"/>
    <w:rsid w:val="00CF7DA9"/>
    <w:rsid w:val="00D00E9B"/>
    <w:rsid w:val="00D15143"/>
    <w:rsid w:val="00D333EE"/>
    <w:rsid w:val="00D33D9B"/>
    <w:rsid w:val="00D4059C"/>
    <w:rsid w:val="00D41D10"/>
    <w:rsid w:val="00D45412"/>
    <w:rsid w:val="00D53F7E"/>
    <w:rsid w:val="00D60BC5"/>
    <w:rsid w:val="00D6468A"/>
    <w:rsid w:val="00D658B2"/>
    <w:rsid w:val="00D74ECC"/>
    <w:rsid w:val="00D9787F"/>
    <w:rsid w:val="00DA2C69"/>
    <w:rsid w:val="00DA534E"/>
    <w:rsid w:val="00DA7504"/>
    <w:rsid w:val="00DB3083"/>
    <w:rsid w:val="00DB3FBE"/>
    <w:rsid w:val="00DB6FCD"/>
    <w:rsid w:val="00DC48D1"/>
    <w:rsid w:val="00DC7EF8"/>
    <w:rsid w:val="00DD43E2"/>
    <w:rsid w:val="00DD4E2A"/>
    <w:rsid w:val="00DD6135"/>
    <w:rsid w:val="00DD6526"/>
    <w:rsid w:val="00DD68A8"/>
    <w:rsid w:val="00DE21ED"/>
    <w:rsid w:val="00DF03FF"/>
    <w:rsid w:val="00DF0E90"/>
    <w:rsid w:val="00DF6A8B"/>
    <w:rsid w:val="00E00D64"/>
    <w:rsid w:val="00E035B1"/>
    <w:rsid w:val="00E0509E"/>
    <w:rsid w:val="00E07A17"/>
    <w:rsid w:val="00E149A9"/>
    <w:rsid w:val="00E21F0B"/>
    <w:rsid w:val="00E266F4"/>
    <w:rsid w:val="00E34838"/>
    <w:rsid w:val="00E35EB1"/>
    <w:rsid w:val="00E46C8A"/>
    <w:rsid w:val="00E500D1"/>
    <w:rsid w:val="00E55BD2"/>
    <w:rsid w:val="00E56071"/>
    <w:rsid w:val="00E609F9"/>
    <w:rsid w:val="00E63BB8"/>
    <w:rsid w:val="00E652A7"/>
    <w:rsid w:val="00E817DD"/>
    <w:rsid w:val="00E83035"/>
    <w:rsid w:val="00E929C1"/>
    <w:rsid w:val="00E9460C"/>
    <w:rsid w:val="00EA52CF"/>
    <w:rsid w:val="00EC716B"/>
    <w:rsid w:val="00ED3817"/>
    <w:rsid w:val="00ED42F1"/>
    <w:rsid w:val="00ED5C27"/>
    <w:rsid w:val="00ED6129"/>
    <w:rsid w:val="00ED61A3"/>
    <w:rsid w:val="00ED6FA0"/>
    <w:rsid w:val="00EF454E"/>
    <w:rsid w:val="00EF6C35"/>
    <w:rsid w:val="00F03E1A"/>
    <w:rsid w:val="00F17B80"/>
    <w:rsid w:val="00F235CA"/>
    <w:rsid w:val="00F238D1"/>
    <w:rsid w:val="00F2500B"/>
    <w:rsid w:val="00F429A3"/>
    <w:rsid w:val="00F52BE5"/>
    <w:rsid w:val="00F53419"/>
    <w:rsid w:val="00F56AFC"/>
    <w:rsid w:val="00F61F2A"/>
    <w:rsid w:val="00F62F87"/>
    <w:rsid w:val="00F71E79"/>
    <w:rsid w:val="00F73152"/>
    <w:rsid w:val="00F83BEC"/>
    <w:rsid w:val="00FC1A83"/>
    <w:rsid w:val="00FC2A24"/>
    <w:rsid w:val="00FC4620"/>
    <w:rsid w:val="00FC714C"/>
    <w:rsid w:val="00FD38A6"/>
    <w:rsid w:val="00FD38CE"/>
    <w:rsid w:val="00FF0932"/>
    <w:rsid w:val="00FF4389"/>
    <w:rsid w:val="00FF68B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1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7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203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9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57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292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225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355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974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250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416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2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43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4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3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2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7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74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8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58FA-1C8E-4F95-B91D-1B8C0AB8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2353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slabova</cp:lastModifiedBy>
  <cp:revision>7</cp:revision>
  <cp:lastPrinted>2019-03-19T15:31:00Z</cp:lastPrinted>
  <dcterms:created xsi:type="dcterms:W3CDTF">2020-05-20T11:13:00Z</dcterms:created>
  <dcterms:modified xsi:type="dcterms:W3CDTF">2020-05-20T17:26:00Z</dcterms:modified>
</cp:coreProperties>
</file>